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F" w:rsidRPr="00E70BEA" w:rsidRDefault="008E02DC" w:rsidP="00E70BEA">
      <w:pPr>
        <w:jc w:val="center"/>
        <w:rPr>
          <w:rFonts w:ascii="Times New Roman" w:hAnsi="Times New Roman" w:cs="Times New Roman"/>
          <w:b/>
        </w:rPr>
      </w:pPr>
      <w:r w:rsidRPr="00E70BEA">
        <w:rPr>
          <w:rFonts w:ascii="Times New Roman" w:hAnsi="Times New Roman" w:cs="Times New Roman"/>
          <w:b/>
        </w:rPr>
        <w:t>ВПР русский язык 4 класс</w:t>
      </w:r>
      <w:r w:rsidR="003E1B76">
        <w:rPr>
          <w:rFonts w:ascii="Times New Roman" w:hAnsi="Times New Roman" w:cs="Times New Roman"/>
          <w:b/>
        </w:rPr>
        <w:t>. 22.04.24(1часть), 24.04.24 (2часть). Успеваемость-94%, качество-63%</w:t>
      </w:r>
    </w:p>
    <w:tbl>
      <w:tblPr>
        <w:tblW w:w="15469" w:type="dxa"/>
        <w:tblInd w:w="90" w:type="dxa"/>
        <w:tblLayout w:type="fixed"/>
        <w:tblLook w:val="04A0"/>
      </w:tblPr>
      <w:tblGrid>
        <w:gridCol w:w="869"/>
        <w:gridCol w:w="943"/>
        <w:gridCol w:w="511"/>
        <w:gridCol w:w="51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15"/>
        <w:gridCol w:w="515"/>
        <w:gridCol w:w="515"/>
        <w:gridCol w:w="515"/>
        <w:gridCol w:w="501"/>
        <w:gridCol w:w="515"/>
        <w:gridCol w:w="515"/>
        <w:gridCol w:w="1238"/>
        <w:gridCol w:w="893"/>
        <w:gridCol w:w="693"/>
        <w:gridCol w:w="709"/>
      </w:tblGrid>
      <w:tr w:rsidR="008E02DC" w:rsidRPr="00E70BEA" w:rsidTr="003E1B76">
        <w:trPr>
          <w:cantSplit/>
          <w:trHeight w:val="220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1К1 (4б)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1К2 (3б)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(3б)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 (1б)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 (3б)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(2б)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(1б)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(2б)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(3б)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(2б)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(1б)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(1б)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(2б)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 (1б)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12.2 (2б)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13.1 (1б)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13.2 (2б)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(1б)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15.1 (2б)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15.2 (1б)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 № (список формируется из листа "Классы")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</w:t>
            </w:r>
            <w:r w:rsidR="003E1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тка за 3 </w:t>
            </w:r>
            <w:proofErr w:type="spellStart"/>
            <w:r w:rsidR="003E1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02DC" w:rsidRPr="00E70BEA" w:rsidRDefault="008E02DC" w:rsidP="00E70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отсутствовал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отсутствовал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отсутствовал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отсутствовал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E70BEA" w:rsidRPr="00E70BEA" w:rsidRDefault="00E70BEA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8E02DC" w:rsidRPr="00E70BEA" w:rsidTr="003E1B76">
        <w:trPr>
          <w:trHeight w:val="34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2DC" w:rsidRPr="00E70BEA" w:rsidRDefault="008E02DC" w:rsidP="008E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BE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</w:tbl>
    <w:p w:rsidR="008E02DC" w:rsidRPr="00E70BEA" w:rsidRDefault="008E02DC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 w:rsidP="00694CF1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2"/>
          <w:szCs w:val="22"/>
        </w:rPr>
      </w:pPr>
      <w:r w:rsidRPr="00E70BEA">
        <w:rPr>
          <w:b/>
          <w:bCs/>
          <w:sz w:val="22"/>
          <w:szCs w:val="22"/>
        </w:rPr>
        <w:lastRenderedPageBreak/>
        <w:t xml:space="preserve">Анализ содержания  </w:t>
      </w:r>
      <w:proofErr w:type="gramStart"/>
      <w:r w:rsidRPr="00E70BEA">
        <w:rPr>
          <w:b/>
          <w:bCs/>
          <w:sz w:val="22"/>
          <w:szCs w:val="22"/>
        </w:rPr>
        <w:t>обучения  по  результатам</w:t>
      </w:r>
      <w:proofErr w:type="gramEnd"/>
    </w:p>
    <w:p w:rsidR="00694CF1" w:rsidRPr="003E1B76" w:rsidRDefault="00694CF1" w:rsidP="003E1B76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2"/>
          <w:szCs w:val="22"/>
        </w:rPr>
      </w:pPr>
      <w:r w:rsidRPr="00E70BEA">
        <w:rPr>
          <w:b/>
          <w:bCs/>
          <w:sz w:val="22"/>
          <w:szCs w:val="22"/>
        </w:rPr>
        <w:t xml:space="preserve">выполнения  заданий 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6379"/>
        <w:gridCol w:w="1134"/>
        <w:gridCol w:w="6730"/>
      </w:tblGrid>
      <w:tr w:rsidR="00694CF1" w:rsidRPr="00E70BEA" w:rsidTr="003E1B76">
        <w:trPr>
          <w:trHeight w:val="675"/>
          <w:jc w:val="center"/>
        </w:trPr>
        <w:tc>
          <w:tcPr>
            <w:tcW w:w="637" w:type="dxa"/>
            <w:vAlign w:val="center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№ задания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Тема задания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Выполнение задания(%)</w:t>
            </w:r>
          </w:p>
        </w:tc>
        <w:tc>
          <w:tcPr>
            <w:tcW w:w="6730" w:type="dxa"/>
            <w:vAlign w:val="center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Выявленные ошибки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94CF1" w:rsidRPr="00E70BEA" w:rsidTr="003E1B76">
        <w:trPr>
          <w:trHeight w:val="34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 xml:space="preserve">Письмо текста под диктовку, соблюдая в практике </w:t>
            </w:r>
            <w:proofErr w:type="gramStart"/>
            <w:r w:rsidRPr="00E70BEA">
              <w:rPr>
                <w:sz w:val="22"/>
                <w:szCs w:val="22"/>
              </w:rPr>
              <w:t>письма</w:t>
            </w:r>
            <w:proofErr w:type="gramEnd"/>
            <w:r w:rsidRPr="00E70BEA">
              <w:rPr>
                <w:sz w:val="22"/>
                <w:szCs w:val="22"/>
              </w:rPr>
              <w:t xml:space="preserve"> изученные орфографические и пунктуационные нормы</w:t>
            </w:r>
          </w:p>
          <w:p w:rsidR="00FA4614" w:rsidRPr="00E70BEA" w:rsidRDefault="00FA4614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пунктуационных норм</w:t>
            </w:r>
          </w:p>
        </w:tc>
        <w:tc>
          <w:tcPr>
            <w:tcW w:w="1134" w:type="dxa"/>
            <w:shd w:val="clear" w:color="auto" w:fill="auto"/>
          </w:tcPr>
          <w:p w:rsidR="00FA4614" w:rsidRDefault="00694CF1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7</w:t>
            </w:r>
            <w:r w:rsidR="00FA4614">
              <w:rPr>
                <w:sz w:val="22"/>
                <w:szCs w:val="22"/>
              </w:rPr>
              <w:t>5</w:t>
            </w:r>
          </w:p>
          <w:p w:rsidR="00694CF1" w:rsidRDefault="00694CF1" w:rsidP="00FA4614">
            <w:pPr>
              <w:jc w:val="center"/>
            </w:pPr>
          </w:p>
          <w:p w:rsidR="00FA4614" w:rsidRPr="00FA4614" w:rsidRDefault="00FA4614" w:rsidP="00FA4614">
            <w:pPr>
              <w:spacing w:after="0"/>
              <w:jc w:val="center"/>
            </w:pPr>
            <w:r>
              <w:t>100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Правописание безударных гласных, непроизносимой согласной, сочетание ЩН, ЧК, разделительный мягкий знак, падежные окончания имен существительных</w:t>
            </w:r>
          </w:p>
        </w:tc>
      </w:tr>
      <w:tr w:rsidR="00694CF1" w:rsidRPr="00E70BEA" w:rsidTr="003E1B76">
        <w:trPr>
          <w:trHeight w:val="330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однородных членов предложения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FA4614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730" w:type="dxa"/>
          </w:tcPr>
          <w:p w:rsidR="00694CF1" w:rsidRPr="00E70BEA" w:rsidRDefault="00FA4614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 выбрано предложение</w:t>
            </w:r>
          </w:p>
        </w:tc>
      </w:tr>
      <w:tr w:rsidR="00694CF1" w:rsidRPr="00E70BEA" w:rsidTr="003E1B76">
        <w:trPr>
          <w:trHeight w:val="360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главных членов предложения,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Определение частей речи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FA4614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694CF1" w:rsidRPr="00E70BEA" w:rsidRDefault="00FA4614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730" w:type="dxa"/>
          </w:tcPr>
          <w:p w:rsidR="00694CF1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Подчеркивание главных членов предложения</w:t>
            </w:r>
          </w:p>
          <w:p w:rsidR="00FA4614" w:rsidRPr="00E70BEA" w:rsidRDefault="00FA4614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частей речи</w:t>
            </w:r>
          </w:p>
        </w:tc>
      </w:tr>
      <w:tr w:rsidR="00694CF1" w:rsidRPr="00E70BEA" w:rsidTr="003E1B76">
        <w:trPr>
          <w:trHeight w:val="31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 правильной орфоэпической нормы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FA4614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Ошибочное ударение в словах</w:t>
            </w:r>
          </w:p>
        </w:tc>
      </w:tr>
      <w:tr w:rsidR="00694CF1" w:rsidRPr="00E70BEA" w:rsidTr="003E1B76">
        <w:trPr>
          <w:trHeight w:val="31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Классифицирование  согласных звуков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694CF1" w:rsidP="00FA461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8</w:t>
            </w:r>
            <w:r w:rsidR="00FA4614">
              <w:rPr>
                <w:sz w:val="22"/>
                <w:szCs w:val="22"/>
              </w:rPr>
              <w:t>8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Неверно выбрано слово с данным звуком</w:t>
            </w:r>
          </w:p>
        </w:tc>
      </w:tr>
      <w:tr w:rsidR="00694CF1" w:rsidRPr="00E70BEA" w:rsidTr="003E1B76">
        <w:trPr>
          <w:trHeight w:val="360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Основная  мысль текста при его письменном предъявлении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730" w:type="dxa"/>
          </w:tcPr>
          <w:p w:rsidR="00694CF1" w:rsidRPr="00E70BEA" w:rsidRDefault="00EB42F0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94CF1" w:rsidRPr="00E70BEA">
              <w:rPr>
                <w:sz w:val="22"/>
                <w:szCs w:val="22"/>
              </w:rPr>
              <w:t>еадекватно сформулирована основная мысль в письменной форме</w:t>
            </w:r>
          </w:p>
        </w:tc>
      </w:tr>
      <w:tr w:rsidR="00694CF1" w:rsidRPr="00E70BEA" w:rsidTr="003E1B76">
        <w:trPr>
          <w:trHeight w:val="296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Составление  плана прочитанного текста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730" w:type="dxa"/>
          </w:tcPr>
          <w:p w:rsidR="00694CF1" w:rsidRPr="00E70BEA" w:rsidRDefault="00EB42F0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94CF1" w:rsidRPr="00E70BEA">
              <w:rPr>
                <w:sz w:val="22"/>
                <w:szCs w:val="22"/>
              </w:rPr>
              <w:t>еадекватно воспроизведен  прочитанный текст с заданной степенью свернутости</w:t>
            </w:r>
          </w:p>
        </w:tc>
      </w:tr>
      <w:tr w:rsidR="00694CF1" w:rsidRPr="00E70BEA" w:rsidTr="003E1B76">
        <w:trPr>
          <w:trHeight w:val="377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Построение речевого высказывания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Неадекватно заданный  вопрос</w:t>
            </w:r>
          </w:p>
        </w:tc>
      </w:tr>
      <w:tr w:rsidR="00694CF1" w:rsidRPr="00E70BEA" w:rsidTr="003E1B76">
        <w:trPr>
          <w:trHeight w:val="279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значения слова; адекватное формулирование значения слова в письменной форме, соблюдая нормы построения предложения и словоупотребления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730" w:type="dxa"/>
          </w:tcPr>
          <w:p w:rsidR="00694CF1" w:rsidRPr="00E70BEA" w:rsidRDefault="00EB42F0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Неверное распознавание значения слова</w:t>
            </w:r>
          </w:p>
        </w:tc>
      </w:tr>
      <w:tr w:rsidR="00694CF1" w:rsidRPr="00E70BEA" w:rsidTr="003E1B76">
        <w:trPr>
          <w:trHeight w:val="394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Подбор к слову близких по значению слов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Ошибочно подобраны синонимы</w:t>
            </w:r>
          </w:p>
        </w:tc>
      </w:tr>
      <w:tr w:rsidR="00694CF1" w:rsidRPr="00E70BEA" w:rsidTr="003E1B76">
        <w:trPr>
          <w:trHeight w:val="330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Классификация  слова по составу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Ошибочно разобрано слово по составу</w:t>
            </w:r>
          </w:p>
        </w:tc>
      </w:tr>
      <w:tr w:rsidR="00694CF1" w:rsidRPr="00E70BEA" w:rsidTr="003E1B76">
        <w:trPr>
          <w:trHeight w:val="34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имен существительных в предложении, распознавание грамматических признаков  имени существительного</w:t>
            </w:r>
          </w:p>
        </w:tc>
        <w:tc>
          <w:tcPr>
            <w:tcW w:w="1134" w:type="dxa"/>
            <w:shd w:val="clear" w:color="auto" w:fill="auto"/>
          </w:tcPr>
          <w:p w:rsidR="00694CF1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EB42F0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Имя существительное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 xml:space="preserve">Грамматические признаки имени существительного, не выполнение задания 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</w:tr>
      <w:tr w:rsidR="00694CF1" w:rsidRPr="00E70BEA" w:rsidTr="003E1B76">
        <w:trPr>
          <w:trHeight w:val="330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имен прилагательных в предложении, распознавать грамматические признаки имени прилагательного</w:t>
            </w:r>
          </w:p>
        </w:tc>
        <w:tc>
          <w:tcPr>
            <w:tcW w:w="1134" w:type="dxa"/>
            <w:shd w:val="clear" w:color="auto" w:fill="auto"/>
          </w:tcPr>
          <w:p w:rsidR="00694CF1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EB42F0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Ошибочное распознавание имен прилагательных в предложении, распознавание грамматических признаков имени прилагательного, не выполнение задания</w:t>
            </w:r>
          </w:p>
        </w:tc>
      </w:tr>
      <w:tr w:rsidR="00694CF1" w:rsidRPr="00E70BEA" w:rsidTr="003E1B76">
        <w:trPr>
          <w:trHeight w:val="34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Распознавание  глаголов  в предложении</w:t>
            </w:r>
          </w:p>
        </w:tc>
        <w:tc>
          <w:tcPr>
            <w:tcW w:w="1134" w:type="dxa"/>
            <w:shd w:val="clear" w:color="auto" w:fill="auto"/>
          </w:tcPr>
          <w:p w:rsidR="00694CF1" w:rsidRPr="00E70BEA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730" w:type="dxa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Ошибочное распознавание глаголов  в предложении</w:t>
            </w:r>
          </w:p>
        </w:tc>
      </w:tr>
      <w:tr w:rsidR="00694CF1" w:rsidRPr="00E70BEA" w:rsidTr="003E1B76">
        <w:trPr>
          <w:trHeight w:val="343"/>
          <w:jc w:val="center"/>
        </w:trPr>
        <w:tc>
          <w:tcPr>
            <w:tcW w:w="637" w:type="dxa"/>
          </w:tcPr>
          <w:p w:rsidR="00694CF1" w:rsidRPr="00E70BEA" w:rsidRDefault="00694CF1" w:rsidP="00E70B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0"/>
                <w:tab w:val="left" w:pos="9639"/>
              </w:tabs>
              <w:rPr>
                <w:sz w:val="22"/>
                <w:szCs w:val="22"/>
              </w:rPr>
            </w:pP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E70BEA">
              <w:rPr>
                <w:sz w:val="22"/>
                <w:szCs w:val="22"/>
              </w:rPr>
              <w:t>обучающихся</w:t>
            </w:r>
            <w:proofErr w:type="gramEnd"/>
            <w:r w:rsidRPr="00E70BEA">
              <w:rPr>
                <w:sz w:val="22"/>
                <w:szCs w:val="22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1134" w:type="dxa"/>
            <w:shd w:val="clear" w:color="auto" w:fill="auto"/>
          </w:tcPr>
          <w:p w:rsidR="00694CF1" w:rsidRDefault="00EB42F0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694C66" w:rsidRPr="00E70BEA" w:rsidRDefault="00694C66" w:rsidP="00EB42F0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730" w:type="dxa"/>
          </w:tcPr>
          <w:p w:rsidR="00EB42F0" w:rsidRDefault="00EB42F0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выполненное задание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E70BEA">
              <w:rPr>
                <w:sz w:val="22"/>
                <w:szCs w:val="22"/>
              </w:rPr>
              <w:t>Не приступил к выполнению задания</w:t>
            </w:r>
          </w:p>
          <w:p w:rsidR="00694CF1" w:rsidRPr="00E70BEA" w:rsidRDefault="00694CF1" w:rsidP="00E70BEA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</w:p>
        </w:tc>
      </w:tr>
    </w:tbl>
    <w:p w:rsidR="00694CF1" w:rsidRPr="003E1B76" w:rsidRDefault="00E70BEA" w:rsidP="003E1B76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Учитель                    </w:t>
      </w:r>
      <w:r w:rsidR="00694CF1" w:rsidRPr="00E70BEA">
        <w:rPr>
          <w:sz w:val="22"/>
          <w:szCs w:val="22"/>
        </w:rPr>
        <w:t xml:space="preserve">  _________</w:t>
      </w:r>
      <w:r>
        <w:rPr>
          <w:sz w:val="22"/>
          <w:szCs w:val="22"/>
        </w:rPr>
        <w:t xml:space="preserve">________________             </w:t>
      </w:r>
      <w:proofErr w:type="spellStart"/>
      <w:r w:rsidRPr="00E70BEA">
        <w:rPr>
          <w:sz w:val="22"/>
          <w:szCs w:val="22"/>
          <w:u w:val="single"/>
        </w:rPr>
        <w:t>__С.В.Целлер</w:t>
      </w:r>
      <w:proofErr w:type="spellEnd"/>
      <w:r>
        <w:rPr>
          <w:sz w:val="22"/>
          <w:szCs w:val="22"/>
        </w:rPr>
        <w:t xml:space="preserve"> </w:t>
      </w:r>
      <w:r w:rsidR="003E1B76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«13» мая  2024</w:t>
      </w:r>
      <w:r w:rsidR="00694CF1" w:rsidRPr="00E70BEA">
        <w:rPr>
          <w:sz w:val="22"/>
          <w:szCs w:val="22"/>
        </w:rPr>
        <w:t>г.</w:t>
      </w:r>
    </w:p>
    <w:p w:rsidR="00694CF1" w:rsidRPr="00E70BEA" w:rsidRDefault="00694CF1" w:rsidP="00E70BEA">
      <w:pPr>
        <w:jc w:val="right"/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p w:rsidR="00694CF1" w:rsidRPr="00E70BEA" w:rsidRDefault="00694CF1">
      <w:pPr>
        <w:rPr>
          <w:rFonts w:ascii="Times New Roman" w:hAnsi="Times New Roman" w:cs="Times New Roman"/>
        </w:rPr>
      </w:pPr>
    </w:p>
    <w:sectPr w:rsidR="00694CF1" w:rsidRPr="00E70BEA" w:rsidSect="008E02DC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2DC"/>
    <w:rsid w:val="0015507E"/>
    <w:rsid w:val="00397493"/>
    <w:rsid w:val="003A79FC"/>
    <w:rsid w:val="003E1B76"/>
    <w:rsid w:val="00694C66"/>
    <w:rsid w:val="00694CF1"/>
    <w:rsid w:val="008E02DC"/>
    <w:rsid w:val="00B50137"/>
    <w:rsid w:val="00C1225F"/>
    <w:rsid w:val="00E70BEA"/>
    <w:rsid w:val="00EB42F0"/>
    <w:rsid w:val="00FA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CF1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694CF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94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94C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2024-06-04T23:51:00Z</cp:lastPrinted>
  <dcterms:created xsi:type="dcterms:W3CDTF">2024-04-26T09:09:00Z</dcterms:created>
  <dcterms:modified xsi:type="dcterms:W3CDTF">2024-06-04T23:52:00Z</dcterms:modified>
</cp:coreProperties>
</file>