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EB" w:rsidRPr="00AA27EB" w:rsidRDefault="00AA27EB" w:rsidP="00AA27EB">
      <w:pPr>
        <w:jc w:val="center"/>
        <w:rPr>
          <w:rFonts w:ascii="Times New Roman" w:hAnsi="Times New Roman" w:cs="Times New Roman"/>
        </w:rPr>
      </w:pPr>
      <w:r w:rsidRPr="00AA27EB">
        <w:rPr>
          <w:rFonts w:ascii="Times New Roman" w:hAnsi="Times New Roman" w:cs="Times New Roman"/>
        </w:rPr>
        <w:t>ВПР по русскому языку 6 класс 19.04.2024</w:t>
      </w:r>
      <w:r w:rsidR="00786F29">
        <w:rPr>
          <w:rFonts w:ascii="Times New Roman" w:hAnsi="Times New Roman" w:cs="Times New Roman"/>
        </w:rPr>
        <w:t>. Успеваемость-92%, качество-23%</w:t>
      </w:r>
    </w:p>
    <w:tbl>
      <w:tblPr>
        <w:tblW w:w="15582" w:type="dxa"/>
        <w:tblInd w:w="534" w:type="dxa"/>
        <w:tblLayout w:type="fixed"/>
        <w:tblLook w:val="04A0"/>
      </w:tblPr>
      <w:tblGrid>
        <w:gridCol w:w="605"/>
        <w:gridCol w:w="472"/>
        <w:gridCol w:w="472"/>
        <w:gridCol w:w="472"/>
        <w:gridCol w:w="472"/>
        <w:gridCol w:w="472"/>
        <w:gridCol w:w="472"/>
        <w:gridCol w:w="472"/>
        <w:gridCol w:w="47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5"/>
        <w:gridCol w:w="475"/>
        <w:gridCol w:w="475"/>
        <w:gridCol w:w="475"/>
        <w:gridCol w:w="475"/>
        <w:gridCol w:w="475"/>
        <w:gridCol w:w="861"/>
        <w:gridCol w:w="919"/>
        <w:gridCol w:w="1027"/>
      </w:tblGrid>
      <w:tr w:rsidR="00AA27EB" w:rsidRPr="00AA27EB" w:rsidTr="00AA27EB">
        <w:trPr>
          <w:trHeight w:val="11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1К1 (4б)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1К2 (3б)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1К3 (2б)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2К1 (3б)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2К2 (3б)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2К3 (3б)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2К4 (3б)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 (1б)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 (1б)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(2б)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(3б)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(2б)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7.1 (1б)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7.2 (1б)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 (2б)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 (1б)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(2б)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(3б)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(2б)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 (1б)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12.2 (2б)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13.1 (1б)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13.2 (1б)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14.1 (2б)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14.2 (2б)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за ВПР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 </w:t>
            </w: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четверть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60013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7E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A27EB" w:rsidRPr="00AA27EB" w:rsidTr="00AA27EB">
        <w:trPr>
          <w:trHeight w:val="5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20595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20595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20595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20595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20595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20595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E8281A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B" w:rsidRPr="00AA27EB" w:rsidRDefault="00AA27EB" w:rsidP="00AA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7E7F" w:rsidRPr="00417442" w:rsidRDefault="003D7E7F" w:rsidP="003D7E7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D7E7F" w:rsidRPr="00417442" w:rsidRDefault="003D7E7F" w:rsidP="003D7E7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27EB" w:rsidRDefault="00AA27EB" w:rsidP="003D7E7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27EB" w:rsidRDefault="00AA27EB" w:rsidP="003D7E7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27EB" w:rsidRDefault="00AA27EB" w:rsidP="00331A6E">
      <w:pPr>
        <w:rPr>
          <w:rFonts w:ascii="Times New Roman" w:hAnsi="Times New Roman" w:cs="Times New Roman"/>
          <w:sz w:val="24"/>
          <w:szCs w:val="24"/>
        </w:rPr>
      </w:pPr>
    </w:p>
    <w:p w:rsidR="003D7E7F" w:rsidRPr="00417442" w:rsidRDefault="003D7E7F" w:rsidP="00331A6E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17442">
        <w:rPr>
          <w:rFonts w:ascii="Times New Roman" w:hAnsi="Times New Roman" w:cs="Times New Roman"/>
          <w:sz w:val="24"/>
          <w:szCs w:val="24"/>
        </w:rPr>
        <w:lastRenderedPageBreak/>
        <w:t xml:space="preserve">Анализ выполнения 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2"/>
        <w:gridCol w:w="1170"/>
        <w:gridCol w:w="6627"/>
      </w:tblGrid>
      <w:tr w:rsidR="003D7E7F" w:rsidRPr="00331A6E" w:rsidTr="00331A6E">
        <w:trPr>
          <w:trHeight w:val="683"/>
        </w:trPr>
        <w:tc>
          <w:tcPr>
            <w:tcW w:w="7512" w:type="dxa"/>
            <w:shd w:val="clear" w:color="auto" w:fill="auto"/>
            <w:vAlign w:val="center"/>
          </w:tcPr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Тема задания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E7F" w:rsidRPr="00331A6E" w:rsidRDefault="00331A6E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331A6E">
              <w:rPr>
                <w:sz w:val="22"/>
                <w:szCs w:val="22"/>
              </w:rPr>
              <w:t>задания</w:t>
            </w:r>
            <w:r w:rsidR="003D7E7F" w:rsidRPr="00331A6E">
              <w:rPr>
                <w:sz w:val="22"/>
                <w:szCs w:val="22"/>
              </w:rPr>
              <w:t>%</w:t>
            </w:r>
            <w:proofErr w:type="spellEnd"/>
          </w:p>
        </w:tc>
        <w:tc>
          <w:tcPr>
            <w:tcW w:w="6627" w:type="dxa"/>
            <w:vAlign w:val="center"/>
          </w:tcPr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Выявленные ошибки</w:t>
            </w:r>
          </w:p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7E7F" w:rsidRPr="00331A6E" w:rsidTr="00331A6E">
        <w:trPr>
          <w:trHeight w:val="1229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331A6E">
              <w:rPr>
                <w:color w:val="000000"/>
                <w:sz w:val="22"/>
                <w:szCs w:val="22"/>
              </w:rPr>
              <w:t xml:space="preserve">1.Умение  списывать  текст  с пропусками   орфограмм   и </w:t>
            </w:r>
            <w:proofErr w:type="spellStart"/>
            <w:r w:rsidRPr="00331A6E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331A6E">
              <w:rPr>
                <w:color w:val="000000"/>
                <w:sz w:val="22"/>
                <w:szCs w:val="22"/>
              </w:rPr>
              <w:t xml:space="preserve">, соблюдая в практике </w:t>
            </w:r>
            <w:proofErr w:type="gramStart"/>
            <w:r w:rsidRPr="00331A6E">
              <w:rPr>
                <w:color w:val="000000"/>
                <w:sz w:val="22"/>
                <w:szCs w:val="22"/>
              </w:rPr>
              <w:t>письма</w:t>
            </w:r>
            <w:proofErr w:type="gramEnd"/>
            <w:r w:rsidRPr="00331A6E">
              <w:rPr>
                <w:color w:val="000000"/>
                <w:sz w:val="22"/>
                <w:szCs w:val="22"/>
              </w:rPr>
              <w:t xml:space="preserve"> изученные орфографические и пунктуационные нормы</w:t>
            </w:r>
          </w:p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1К1-28</w:t>
            </w:r>
          </w:p>
          <w:p w:rsidR="00EC31E6" w:rsidRPr="00331A6E" w:rsidRDefault="00EC31E6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1К2-11</w:t>
            </w:r>
          </w:p>
          <w:p w:rsidR="00EC31E6" w:rsidRPr="00331A6E" w:rsidRDefault="00EC31E6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1К3-</w:t>
            </w:r>
            <w:r w:rsidR="00786F29" w:rsidRPr="00331A6E">
              <w:rPr>
                <w:sz w:val="22"/>
                <w:szCs w:val="22"/>
              </w:rPr>
              <w:t>88</w:t>
            </w:r>
          </w:p>
        </w:tc>
        <w:tc>
          <w:tcPr>
            <w:tcW w:w="6627" w:type="dxa"/>
          </w:tcPr>
          <w:p w:rsidR="00EC31E6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Безударные гласны</w:t>
            </w:r>
            <w:r w:rsidR="00F1081F" w:rsidRPr="00331A6E">
              <w:rPr>
                <w:sz w:val="22"/>
                <w:szCs w:val="22"/>
              </w:rPr>
              <w:t>е в корне слова, НЕ с разными частями речи</w:t>
            </w:r>
            <w:r w:rsidRPr="00331A6E">
              <w:rPr>
                <w:sz w:val="22"/>
                <w:szCs w:val="22"/>
              </w:rPr>
              <w:t xml:space="preserve">, личные окончания глаголов, правописание </w:t>
            </w:r>
            <w:proofErr w:type="spellStart"/>
            <w:r w:rsidRPr="00331A6E">
              <w:rPr>
                <w:sz w:val="22"/>
                <w:szCs w:val="22"/>
              </w:rPr>
              <w:t>суффиксов</w:t>
            </w:r>
            <w:proofErr w:type="gramStart"/>
            <w:r w:rsidR="00F1081F" w:rsidRPr="00331A6E">
              <w:rPr>
                <w:sz w:val="22"/>
                <w:szCs w:val="22"/>
              </w:rPr>
              <w:t>,ч</w:t>
            </w:r>
            <w:proofErr w:type="gramEnd"/>
            <w:r w:rsidR="00F1081F" w:rsidRPr="00331A6E">
              <w:rPr>
                <w:sz w:val="22"/>
                <w:szCs w:val="22"/>
              </w:rPr>
              <w:t>ередующиеся</w:t>
            </w:r>
            <w:proofErr w:type="spellEnd"/>
            <w:r w:rsidR="00F1081F" w:rsidRPr="00331A6E">
              <w:rPr>
                <w:sz w:val="22"/>
                <w:szCs w:val="22"/>
              </w:rPr>
              <w:t xml:space="preserve"> гласные.</w:t>
            </w:r>
          </w:p>
          <w:p w:rsidR="00EC31E6" w:rsidRPr="00331A6E" w:rsidRDefault="00E24C4D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Знаки препинания в сложном предложении; при однородных членах предложения</w:t>
            </w:r>
            <w:r w:rsidR="00163ABA" w:rsidRPr="00331A6E">
              <w:rPr>
                <w:sz w:val="22"/>
                <w:szCs w:val="22"/>
              </w:rPr>
              <w:t>;</w:t>
            </w:r>
            <w:r w:rsidR="00786F29" w:rsidRPr="00331A6E">
              <w:rPr>
                <w:sz w:val="22"/>
                <w:szCs w:val="22"/>
              </w:rPr>
              <w:t xml:space="preserve"> </w:t>
            </w:r>
            <w:r w:rsidR="00163ABA" w:rsidRPr="00331A6E">
              <w:rPr>
                <w:sz w:val="22"/>
                <w:szCs w:val="22"/>
              </w:rPr>
              <w:t>тире между подлежащим и сказуемым.</w:t>
            </w:r>
          </w:p>
          <w:p w:rsidR="00EC31E6" w:rsidRPr="00331A6E" w:rsidRDefault="00EC31E6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Замена </w:t>
            </w:r>
            <w:r w:rsidR="00786F29" w:rsidRPr="00331A6E">
              <w:rPr>
                <w:sz w:val="22"/>
                <w:szCs w:val="22"/>
              </w:rPr>
              <w:t xml:space="preserve">и пропуск </w:t>
            </w:r>
            <w:r w:rsidRPr="00331A6E">
              <w:rPr>
                <w:sz w:val="22"/>
                <w:szCs w:val="22"/>
              </w:rPr>
              <w:t>букв</w:t>
            </w:r>
          </w:p>
        </w:tc>
      </w:tr>
      <w:tr w:rsidR="003D7E7F" w:rsidRPr="00331A6E" w:rsidTr="00331A6E">
        <w:trPr>
          <w:trHeight w:val="334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color w:val="000000"/>
                <w:sz w:val="22"/>
                <w:szCs w:val="22"/>
              </w:rPr>
              <w:t>2.Проводить   морфемный   и словообразовательный   анализы слов; проводить    морфологический анализ слова; проводить  синтаксический  анализ  предложения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2К1-78</w:t>
            </w:r>
          </w:p>
          <w:p w:rsidR="006F0813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2К2-82</w:t>
            </w:r>
          </w:p>
          <w:p w:rsidR="006F0813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2К3-21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2К4-</w:t>
            </w:r>
            <w:r w:rsidR="00786F29" w:rsidRPr="00331A6E">
              <w:rPr>
                <w:sz w:val="22"/>
                <w:szCs w:val="22"/>
              </w:rPr>
              <w:t>54</w:t>
            </w:r>
          </w:p>
        </w:tc>
        <w:tc>
          <w:tcPr>
            <w:tcW w:w="6627" w:type="dxa"/>
          </w:tcPr>
          <w:p w:rsidR="00DF2FDE" w:rsidRPr="00331A6E" w:rsidRDefault="00DF2FDE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331A6E">
              <w:rPr>
                <w:color w:val="000000"/>
                <w:sz w:val="22"/>
                <w:szCs w:val="22"/>
              </w:rPr>
              <w:t xml:space="preserve">Морфемный и словообразовательный   анализы слов; </w:t>
            </w:r>
          </w:p>
          <w:p w:rsidR="00DF2FDE" w:rsidRPr="00331A6E" w:rsidRDefault="00DF2FDE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331A6E">
              <w:rPr>
                <w:color w:val="000000"/>
                <w:sz w:val="22"/>
                <w:szCs w:val="22"/>
              </w:rPr>
              <w:t xml:space="preserve">проводить    морфологический анализ слова; </w:t>
            </w:r>
          </w:p>
          <w:p w:rsidR="003D7E7F" w:rsidRPr="00331A6E" w:rsidRDefault="00DF2FDE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color w:val="000000"/>
                <w:sz w:val="22"/>
                <w:szCs w:val="22"/>
              </w:rPr>
              <w:t>проводить  синтаксический  анализ  предложения</w:t>
            </w:r>
          </w:p>
        </w:tc>
      </w:tr>
      <w:tr w:rsidR="003D7E7F" w:rsidRPr="00331A6E" w:rsidTr="00331A6E">
        <w:trPr>
          <w:trHeight w:val="364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1A6E">
              <w:rPr>
                <w:rFonts w:ascii="Times New Roman" w:hAnsi="Times New Roman" w:cs="Times New Roman"/>
                <w:color w:val="000000"/>
              </w:rPr>
              <w:t>3.Распознавать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331A6E">
              <w:rPr>
                <w:rFonts w:ascii="Times New Roman" w:hAnsi="Times New Roman" w:cs="Times New Roman"/>
                <w:color w:val="000000"/>
              </w:rPr>
              <w:t>кв в сл</w:t>
            </w:r>
            <w:proofErr w:type="gramEnd"/>
            <w:r w:rsidRPr="00331A6E">
              <w:rPr>
                <w:rFonts w:ascii="Times New Roman" w:hAnsi="Times New Roman" w:cs="Times New Roman"/>
                <w:color w:val="000000"/>
              </w:rPr>
              <w:t>ове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3.1-100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3.2-</w:t>
            </w:r>
            <w:r w:rsidR="00786F29" w:rsidRPr="00331A6E">
              <w:rPr>
                <w:sz w:val="22"/>
                <w:szCs w:val="22"/>
              </w:rPr>
              <w:t>100</w:t>
            </w:r>
          </w:p>
        </w:tc>
        <w:tc>
          <w:tcPr>
            <w:tcW w:w="6627" w:type="dxa"/>
          </w:tcPr>
          <w:p w:rsidR="00EC31E6" w:rsidRPr="00331A6E" w:rsidRDefault="00EC31E6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EC31E6" w:rsidRPr="00331A6E" w:rsidRDefault="00EC31E6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3D7E7F" w:rsidRPr="00331A6E" w:rsidRDefault="000D5F81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О</w:t>
            </w:r>
            <w:r w:rsidR="004A09AC" w:rsidRPr="00331A6E">
              <w:rPr>
                <w:sz w:val="22"/>
                <w:szCs w:val="22"/>
              </w:rPr>
              <w:t>бъяснять причину несовпадения звуков и бу</w:t>
            </w:r>
            <w:proofErr w:type="gramStart"/>
            <w:r w:rsidR="004A09AC" w:rsidRPr="00331A6E">
              <w:rPr>
                <w:sz w:val="22"/>
                <w:szCs w:val="22"/>
              </w:rPr>
              <w:t>кв в сл</w:t>
            </w:r>
            <w:proofErr w:type="gramEnd"/>
            <w:r w:rsidR="004A09AC" w:rsidRPr="00331A6E">
              <w:rPr>
                <w:sz w:val="22"/>
                <w:szCs w:val="22"/>
              </w:rPr>
              <w:t>ове.</w:t>
            </w:r>
          </w:p>
        </w:tc>
      </w:tr>
      <w:tr w:rsidR="003D7E7F" w:rsidRPr="00331A6E" w:rsidTr="00331A6E">
        <w:trPr>
          <w:trHeight w:val="317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4.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орфоэпический анализ слова; определять место ударного слога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73</w:t>
            </w:r>
          </w:p>
        </w:tc>
        <w:tc>
          <w:tcPr>
            <w:tcW w:w="6627" w:type="dxa"/>
          </w:tcPr>
          <w:p w:rsidR="003D7E7F" w:rsidRPr="00331A6E" w:rsidRDefault="00EC31E6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Орфоэпические </w:t>
            </w:r>
            <w:proofErr w:type="spellStart"/>
            <w:r w:rsidRPr="00331A6E">
              <w:rPr>
                <w:sz w:val="22"/>
                <w:szCs w:val="22"/>
              </w:rPr>
              <w:t>нормы</w:t>
            </w:r>
            <w:proofErr w:type="gramStart"/>
            <w:r w:rsidRPr="00331A6E">
              <w:rPr>
                <w:sz w:val="22"/>
                <w:szCs w:val="22"/>
              </w:rPr>
              <w:t>,у</w:t>
            </w:r>
            <w:proofErr w:type="gramEnd"/>
            <w:r w:rsidRPr="00331A6E">
              <w:rPr>
                <w:sz w:val="22"/>
                <w:szCs w:val="22"/>
              </w:rPr>
              <w:t>дарение</w:t>
            </w:r>
            <w:proofErr w:type="spellEnd"/>
          </w:p>
        </w:tc>
      </w:tr>
      <w:tr w:rsidR="003D7E7F" w:rsidRPr="00331A6E" w:rsidTr="00331A6E">
        <w:trPr>
          <w:trHeight w:val="317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5.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 xml:space="preserve"> Опознавать самостоятельные части речи и их формы, служебные части речи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69</w:t>
            </w:r>
          </w:p>
        </w:tc>
        <w:tc>
          <w:tcPr>
            <w:tcW w:w="6627" w:type="dxa"/>
          </w:tcPr>
          <w:p w:rsidR="003D7E7F" w:rsidRPr="00331A6E" w:rsidRDefault="00F1581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умение опознавать самостоятельные части речи и их формы, служебные части речи в указанном предложении;</w:t>
            </w:r>
          </w:p>
        </w:tc>
      </w:tr>
      <w:tr w:rsidR="003D7E7F" w:rsidRPr="00331A6E" w:rsidTr="00331A6E">
        <w:trPr>
          <w:trHeight w:val="364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1A6E">
              <w:rPr>
                <w:rFonts w:ascii="Times New Roman" w:hAnsi="Times New Roman" w:cs="Times New Roman"/>
              </w:rPr>
              <w:t>6.</w:t>
            </w:r>
            <w:r w:rsidRPr="00331A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65</w:t>
            </w:r>
          </w:p>
        </w:tc>
        <w:tc>
          <w:tcPr>
            <w:tcW w:w="6627" w:type="dxa"/>
          </w:tcPr>
          <w:p w:rsidR="003D7E7F" w:rsidRPr="00331A6E" w:rsidRDefault="00F1581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Умение </w:t>
            </w:r>
            <w:r w:rsidR="006877EB" w:rsidRPr="00331A6E">
              <w:rPr>
                <w:sz w:val="22"/>
                <w:szCs w:val="22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</w:tr>
      <w:tr w:rsidR="003D7E7F" w:rsidRPr="00331A6E" w:rsidTr="00331A6E">
        <w:trPr>
          <w:trHeight w:val="299"/>
        </w:trPr>
        <w:tc>
          <w:tcPr>
            <w:tcW w:w="7512" w:type="dxa"/>
            <w:shd w:val="clear" w:color="auto" w:fill="auto"/>
          </w:tcPr>
          <w:p w:rsidR="003D7E7F" w:rsidRPr="00331A6E" w:rsidRDefault="003D7E7F" w:rsidP="00331A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1A6E">
              <w:rPr>
                <w:rFonts w:ascii="Times New Roman" w:hAnsi="Times New Roman" w:cs="Times New Roman"/>
              </w:rPr>
              <w:t>7.</w:t>
            </w:r>
            <w:r w:rsidR="00417442" w:rsidRPr="00331A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Анализировать различные виды предложений с точки зрения их структурно - смысловой организации и функциональных особенностей, распознавать предложения с подлежащим и сказуемым, выраженными существительным</w:t>
            </w:r>
            <w:r w:rsidR="00417442" w:rsidRPr="00331A6E">
              <w:rPr>
                <w:rFonts w:ascii="Times New Roman" w:hAnsi="Times New Roman" w:cs="Times New Roman"/>
                <w:color w:val="000000"/>
              </w:rPr>
              <w:t> 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7.1-92</w:t>
            </w:r>
          </w:p>
          <w:p w:rsidR="00786F29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7.2-85</w:t>
            </w:r>
          </w:p>
        </w:tc>
        <w:tc>
          <w:tcPr>
            <w:tcW w:w="6627" w:type="dxa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Тире между подлежащим и </w:t>
            </w:r>
            <w:proofErr w:type="spellStart"/>
            <w:r w:rsidRPr="00331A6E">
              <w:rPr>
                <w:sz w:val="22"/>
                <w:szCs w:val="22"/>
              </w:rPr>
              <w:t>сказумым</w:t>
            </w:r>
            <w:proofErr w:type="spellEnd"/>
          </w:p>
        </w:tc>
      </w:tr>
      <w:tr w:rsidR="003D7E7F" w:rsidRPr="00331A6E" w:rsidTr="00331A6E">
        <w:trPr>
          <w:trHeight w:val="381"/>
        </w:trPr>
        <w:tc>
          <w:tcPr>
            <w:tcW w:w="7512" w:type="dxa"/>
            <w:shd w:val="clear" w:color="auto" w:fill="auto"/>
          </w:tcPr>
          <w:p w:rsidR="003D7E7F" w:rsidRPr="00331A6E" w:rsidRDefault="00417442" w:rsidP="00331A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1A6E">
              <w:rPr>
                <w:rFonts w:ascii="Times New Roman" w:hAnsi="Times New Roman" w:cs="Times New Roman"/>
              </w:rPr>
              <w:t>8.</w:t>
            </w:r>
            <w:r w:rsidRPr="00331A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8.1-81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8.2-100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627" w:type="dxa"/>
          </w:tcPr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умение применять знание синтаксиса в практике правописания; </w:t>
            </w:r>
          </w:p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3D7E7F" w:rsidRPr="00331A6E" w:rsidRDefault="000D5F81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О</w:t>
            </w:r>
            <w:r w:rsidR="006877EB" w:rsidRPr="00331A6E">
              <w:rPr>
                <w:sz w:val="22"/>
                <w:szCs w:val="22"/>
              </w:rPr>
              <w:t>босновывать выбор предложения и знаков препинания в нем</w:t>
            </w:r>
            <w:r w:rsidR="00786F29" w:rsidRPr="00331A6E">
              <w:rPr>
                <w:sz w:val="22"/>
                <w:szCs w:val="22"/>
              </w:rPr>
              <w:t xml:space="preserve"> </w:t>
            </w:r>
            <w:r w:rsidR="00163ABA" w:rsidRPr="00331A6E">
              <w:rPr>
                <w:sz w:val="22"/>
                <w:szCs w:val="22"/>
              </w:rPr>
              <w:t>(обращение)</w:t>
            </w:r>
          </w:p>
        </w:tc>
      </w:tr>
      <w:tr w:rsidR="003D7E7F" w:rsidRPr="00331A6E" w:rsidTr="00331A6E">
        <w:trPr>
          <w:trHeight w:val="282"/>
        </w:trPr>
        <w:tc>
          <w:tcPr>
            <w:tcW w:w="7512" w:type="dxa"/>
            <w:shd w:val="clear" w:color="auto" w:fill="auto"/>
          </w:tcPr>
          <w:p w:rsidR="003D7E7F" w:rsidRPr="00331A6E" w:rsidRDefault="00417442" w:rsidP="00331A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1A6E">
              <w:rPr>
                <w:rFonts w:ascii="Times New Roman" w:hAnsi="Times New Roman" w:cs="Times New Roman"/>
              </w:rPr>
              <w:t>9.</w:t>
            </w:r>
            <w:r w:rsidRPr="00331A6E">
              <w:rPr>
                <w:rFonts w:ascii="Times New Roman" w:hAnsi="Times New Roman" w:cs="Times New Roman"/>
                <w:color w:val="000000"/>
              </w:rPr>
              <w:t xml:space="preserve"> Владеть навыками изучающего чтения и информационной переработки прочитанного материала;  формулировать основную мысль текста в письменной форме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35</w:t>
            </w:r>
          </w:p>
        </w:tc>
        <w:tc>
          <w:tcPr>
            <w:tcW w:w="6627" w:type="dxa"/>
          </w:tcPr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В ориентировании  содержания  текста</w:t>
            </w:r>
            <w:r w:rsidR="00163ABA" w:rsidRPr="00331A6E">
              <w:rPr>
                <w:sz w:val="22"/>
                <w:szCs w:val="22"/>
              </w:rPr>
              <w:t>,</w:t>
            </w:r>
          </w:p>
          <w:p w:rsidR="003D7E7F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формулировать основную мысль текста в письменной форме.</w:t>
            </w:r>
          </w:p>
        </w:tc>
      </w:tr>
      <w:tr w:rsidR="003D7E7F" w:rsidRPr="00331A6E" w:rsidTr="00331A6E">
        <w:trPr>
          <w:trHeight w:val="334"/>
        </w:trPr>
        <w:tc>
          <w:tcPr>
            <w:tcW w:w="7512" w:type="dxa"/>
            <w:shd w:val="clear" w:color="auto" w:fill="auto"/>
          </w:tcPr>
          <w:p w:rsidR="003D7E7F" w:rsidRPr="00331A6E" w:rsidRDefault="00417442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10.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 xml:space="preserve"> 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49</w:t>
            </w:r>
          </w:p>
        </w:tc>
        <w:tc>
          <w:tcPr>
            <w:tcW w:w="6627" w:type="dxa"/>
          </w:tcPr>
          <w:p w:rsidR="003D7E7F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осуществлять информационную переработку прочитанного текста, передавая его содержание в виде плана в письменной форме.</w:t>
            </w:r>
          </w:p>
        </w:tc>
      </w:tr>
      <w:tr w:rsidR="003D7E7F" w:rsidRPr="00331A6E" w:rsidTr="00331A6E">
        <w:trPr>
          <w:trHeight w:val="695"/>
        </w:trPr>
        <w:tc>
          <w:tcPr>
            <w:tcW w:w="7512" w:type="dxa"/>
            <w:shd w:val="clear" w:color="auto" w:fill="auto"/>
          </w:tcPr>
          <w:p w:rsidR="006F0813" w:rsidRPr="00331A6E" w:rsidRDefault="00417442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lastRenderedPageBreak/>
              <w:t>11.</w:t>
            </w:r>
            <w:r w:rsidRPr="00331A6E">
              <w:rPr>
                <w:color w:val="000000"/>
                <w:sz w:val="22"/>
                <w:szCs w:val="22"/>
              </w:rPr>
              <w:t xml:space="preserve">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62</w:t>
            </w:r>
          </w:p>
        </w:tc>
        <w:tc>
          <w:tcPr>
            <w:tcW w:w="6627" w:type="dxa"/>
          </w:tcPr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понимание его целостного смысла, нахождение в тексте требуемой информации; </w:t>
            </w:r>
            <w:r w:rsidRPr="00331A6E">
              <w:rPr>
                <w:color w:val="000000"/>
                <w:sz w:val="22"/>
                <w:szCs w:val="22"/>
              </w:rPr>
              <w:t>построить речевое высказывание в письменной форме.</w:t>
            </w:r>
          </w:p>
          <w:p w:rsidR="003D7E7F" w:rsidRPr="00331A6E" w:rsidRDefault="003D7E7F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  <w:tr w:rsidR="003D7E7F" w:rsidRPr="00331A6E" w:rsidTr="00331A6E">
        <w:trPr>
          <w:trHeight w:val="334"/>
        </w:trPr>
        <w:tc>
          <w:tcPr>
            <w:tcW w:w="7512" w:type="dxa"/>
            <w:shd w:val="clear" w:color="auto" w:fill="auto"/>
          </w:tcPr>
          <w:p w:rsidR="003D7E7F" w:rsidRPr="00331A6E" w:rsidRDefault="00417442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12.</w:t>
            </w:r>
            <w:r w:rsidR="00331A6E" w:rsidRPr="00331A6E">
              <w:rPr>
                <w:color w:val="000000"/>
                <w:sz w:val="22"/>
                <w:szCs w:val="22"/>
                <w:shd w:val="clear" w:color="auto" w:fill="FFFFFF"/>
              </w:rPr>
              <w:t xml:space="preserve">Распознавать 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31A6E" w:rsidRPr="00331A6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формулировать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лексическое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многозначного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слова с опорой на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контекст;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использовать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многозначное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слово в другом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значении в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самостоятельно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составленном и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оформленном на</w:t>
            </w:r>
            <w:r w:rsidRPr="00331A6E">
              <w:rPr>
                <w:color w:val="000000"/>
                <w:sz w:val="22"/>
                <w:szCs w:val="22"/>
              </w:rPr>
              <w:t> 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>письме речевом высказывании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12.1-69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12.2-</w:t>
            </w:r>
            <w:r w:rsidR="00786F29" w:rsidRPr="00331A6E">
              <w:rPr>
                <w:sz w:val="22"/>
                <w:szCs w:val="22"/>
              </w:rPr>
              <w:t>81</w:t>
            </w:r>
          </w:p>
        </w:tc>
        <w:tc>
          <w:tcPr>
            <w:tcW w:w="6627" w:type="dxa"/>
          </w:tcPr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распознавать лексическое значение  многозначного слова с опорой на указанный в задании контекст;</w:t>
            </w:r>
          </w:p>
          <w:p w:rsidR="003D7E7F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 xml:space="preserve">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</w:tr>
      <w:tr w:rsidR="003D7E7F" w:rsidRPr="00331A6E" w:rsidTr="00331A6E">
        <w:trPr>
          <w:trHeight w:val="347"/>
        </w:trPr>
        <w:tc>
          <w:tcPr>
            <w:tcW w:w="7512" w:type="dxa"/>
            <w:shd w:val="clear" w:color="auto" w:fill="auto"/>
          </w:tcPr>
          <w:p w:rsidR="003D7E7F" w:rsidRPr="00331A6E" w:rsidRDefault="00417442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13.</w:t>
            </w:r>
            <w:r w:rsidRPr="00331A6E">
              <w:rPr>
                <w:color w:val="000000"/>
                <w:sz w:val="22"/>
                <w:szCs w:val="22"/>
                <w:shd w:val="clear" w:color="auto" w:fill="FFFFFF"/>
              </w:rPr>
              <w:t xml:space="preserve"> 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13.1-7</w:t>
            </w:r>
            <w:r w:rsidR="00786F29" w:rsidRPr="00331A6E">
              <w:rPr>
                <w:sz w:val="22"/>
                <w:szCs w:val="22"/>
              </w:rPr>
              <w:t>7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13.2-</w:t>
            </w:r>
            <w:r w:rsidR="00786F29" w:rsidRPr="00331A6E">
              <w:rPr>
                <w:sz w:val="22"/>
                <w:szCs w:val="22"/>
              </w:rPr>
              <w:t>77</w:t>
            </w:r>
          </w:p>
        </w:tc>
        <w:tc>
          <w:tcPr>
            <w:tcW w:w="6627" w:type="dxa"/>
          </w:tcPr>
          <w:p w:rsidR="003D7E7F" w:rsidRPr="00331A6E" w:rsidRDefault="006877EB" w:rsidP="00331A6E">
            <w:pPr>
              <w:shd w:val="clear" w:color="auto" w:fill="FFFFFF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331A6E">
              <w:rPr>
                <w:rFonts w:ascii="Times New Roman" w:eastAsia="Times New Roman" w:hAnsi="Times New Roman"/>
                <w:lang w:eastAsia="ru-RU"/>
              </w:rPr>
              <w:t>распознавать стилистическую окраску заданного слова и подбирать к слову близкие по значению слова (синонимы);</w:t>
            </w:r>
          </w:p>
        </w:tc>
      </w:tr>
      <w:tr w:rsidR="003D7E7F" w:rsidRPr="00331A6E" w:rsidTr="00331A6E">
        <w:trPr>
          <w:trHeight w:val="347"/>
        </w:trPr>
        <w:tc>
          <w:tcPr>
            <w:tcW w:w="7512" w:type="dxa"/>
            <w:shd w:val="clear" w:color="auto" w:fill="auto"/>
          </w:tcPr>
          <w:p w:rsidR="003D7E7F" w:rsidRPr="00331A6E" w:rsidRDefault="00417442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14.</w:t>
            </w:r>
            <w:r w:rsidRPr="00331A6E">
              <w:rPr>
                <w:color w:val="000000"/>
                <w:sz w:val="22"/>
                <w:szCs w:val="22"/>
              </w:rPr>
              <w:t xml:space="preserve"> Распознавать значение фразеологической единицы, на основе значения фразеологизма и собственного жизненного опыта </w:t>
            </w:r>
            <w:proofErr w:type="gramStart"/>
            <w:r w:rsidRPr="00331A6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31A6E">
              <w:rPr>
                <w:color w:val="000000"/>
                <w:sz w:val="22"/>
                <w:szCs w:val="22"/>
              </w:rPr>
              <w:t xml:space="preserve"> определять конкретную ж</w:t>
            </w:r>
            <w:r w:rsidR="005D648B" w:rsidRPr="00331A6E">
              <w:rPr>
                <w:color w:val="000000"/>
                <w:sz w:val="22"/>
                <w:szCs w:val="22"/>
              </w:rPr>
              <w:t xml:space="preserve">изненную ситуацию </w:t>
            </w:r>
            <w:r w:rsidRPr="00331A6E">
              <w:rPr>
                <w:color w:val="000000"/>
                <w:sz w:val="22"/>
                <w:szCs w:val="22"/>
              </w:rPr>
              <w:t xml:space="preserve">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1170" w:type="dxa"/>
            <w:shd w:val="clear" w:color="auto" w:fill="auto"/>
          </w:tcPr>
          <w:p w:rsidR="003D7E7F" w:rsidRPr="00331A6E" w:rsidRDefault="00786F29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14.1-77</w:t>
            </w: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F0813" w:rsidRPr="00331A6E" w:rsidRDefault="006F0813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14.2-</w:t>
            </w:r>
            <w:r w:rsidR="00786F29" w:rsidRPr="00331A6E">
              <w:rPr>
                <w:sz w:val="22"/>
                <w:szCs w:val="22"/>
              </w:rPr>
              <w:t>57</w:t>
            </w:r>
          </w:p>
        </w:tc>
        <w:tc>
          <w:tcPr>
            <w:tcW w:w="6627" w:type="dxa"/>
          </w:tcPr>
          <w:p w:rsidR="003D7E7F" w:rsidRPr="00331A6E" w:rsidRDefault="00E24C4D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распознавание значения фразеологической единицы;</w:t>
            </w:r>
          </w:p>
          <w:p w:rsidR="006877EB" w:rsidRPr="00331A6E" w:rsidRDefault="006877EB" w:rsidP="00331A6E">
            <w:pPr>
              <w:pStyle w:val="a3"/>
              <w:tabs>
                <w:tab w:val="clear" w:pos="4153"/>
                <w:tab w:val="clear" w:pos="8306"/>
                <w:tab w:val="left" w:pos="0"/>
                <w:tab w:val="left" w:pos="9639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331A6E">
              <w:rPr>
                <w:sz w:val="22"/>
                <w:szCs w:val="22"/>
              </w:rPr>
              <w:t>умение  строить монологическое контекстное высказывание</w:t>
            </w:r>
            <w:r w:rsidRPr="00331A6E">
              <w:rPr>
                <w:color w:val="000000"/>
                <w:sz w:val="22"/>
                <w:szCs w:val="22"/>
              </w:rPr>
              <w:t xml:space="preserve"> на основе значения фразеологизма и собственного жизненного опыта.</w:t>
            </w:r>
          </w:p>
        </w:tc>
      </w:tr>
    </w:tbl>
    <w:p w:rsidR="00E24C4D" w:rsidRDefault="00E24C4D" w:rsidP="00163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F81" w:rsidRPr="000D5F81" w:rsidRDefault="000D5F81" w:rsidP="000D5F81">
      <w:pPr>
        <w:pStyle w:val="2"/>
        <w:jc w:val="both"/>
        <w:rPr>
          <w:szCs w:val="24"/>
        </w:rPr>
      </w:pPr>
      <w:r>
        <w:rPr>
          <w:szCs w:val="24"/>
        </w:rPr>
        <w:t xml:space="preserve">        </w:t>
      </w:r>
      <w:r w:rsidRPr="000D5F81">
        <w:rPr>
          <w:szCs w:val="24"/>
        </w:rPr>
        <w:t xml:space="preserve">Учитель                         _________________________         </w:t>
      </w:r>
      <w:proofErr w:type="spellStart"/>
      <w:r>
        <w:rPr>
          <w:szCs w:val="24"/>
        </w:rPr>
        <w:t>Чезыбаева</w:t>
      </w:r>
      <w:proofErr w:type="spellEnd"/>
      <w:r>
        <w:rPr>
          <w:szCs w:val="24"/>
        </w:rPr>
        <w:t xml:space="preserve"> Е.В.</w:t>
      </w:r>
      <w:r w:rsidRPr="000D5F81">
        <w:rPr>
          <w:szCs w:val="24"/>
        </w:rPr>
        <w:t xml:space="preserve">    </w:t>
      </w:r>
    </w:p>
    <w:p w:rsidR="000D5F81" w:rsidRPr="000D5F81" w:rsidRDefault="000D5F81" w:rsidP="000D5F81">
      <w:pPr>
        <w:tabs>
          <w:tab w:val="left" w:pos="6946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 w:rsidRPr="000D5F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(Подпись)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0D5F81" w:rsidRPr="000D5F81" w:rsidRDefault="000D5F81" w:rsidP="000D5F81">
      <w:pPr>
        <w:pStyle w:val="a3"/>
        <w:tabs>
          <w:tab w:val="left" w:pos="0"/>
          <w:tab w:val="left" w:pos="9639"/>
        </w:tabs>
      </w:pPr>
      <w:r>
        <w:t xml:space="preserve">«24» </w:t>
      </w:r>
      <w:r w:rsidRPr="000D5F81">
        <w:t>а</w:t>
      </w:r>
      <w:r>
        <w:t>преля</w:t>
      </w:r>
      <w:r w:rsidRPr="000D5F81">
        <w:t xml:space="preserve"> 2024г.</w:t>
      </w:r>
    </w:p>
    <w:p w:rsidR="000D5F81" w:rsidRPr="000D5F81" w:rsidRDefault="000D5F81" w:rsidP="00163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5F81" w:rsidRPr="000D5F81" w:rsidSect="00A944E7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699"/>
    <w:multiLevelType w:val="hybridMultilevel"/>
    <w:tmpl w:val="6C209FC6"/>
    <w:lvl w:ilvl="0" w:tplc="14204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4E7"/>
    <w:rsid w:val="00022D76"/>
    <w:rsid w:val="000D5F81"/>
    <w:rsid w:val="00163ABA"/>
    <w:rsid w:val="0020595B"/>
    <w:rsid w:val="003002E7"/>
    <w:rsid w:val="003248A1"/>
    <w:rsid w:val="00331A6E"/>
    <w:rsid w:val="003D7E7F"/>
    <w:rsid w:val="00417442"/>
    <w:rsid w:val="004A09AC"/>
    <w:rsid w:val="005D648B"/>
    <w:rsid w:val="00677F45"/>
    <w:rsid w:val="006877EB"/>
    <w:rsid w:val="006F0813"/>
    <w:rsid w:val="00786F29"/>
    <w:rsid w:val="007E7D0B"/>
    <w:rsid w:val="00A944E7"/>
    <w:rsid w:val="00AA27EB"/>
    <w:rsid w:val="00DF2FDE"/>
    <w:rsid w:val="00E24C4D"/>
    <w:rsid w:val="00E8281A"/>
    <w:rsid w:val="00EC31E6"/>
    <w:rsid w:val="00F1081F"/>
    <w:rsid w:val="00F1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E7F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7E7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E24C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24C4D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D5F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5F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5</cp:revision>
  <cp:lastPrinted>2024-06-05T01:39:00Z</cp:lastPrinted>
  <dcterms:created xsi:type="dcterms:W3CDTF">2023-05-16T06:14:00Z</dcterms:created>
  <dcterms:modified xsi:type="dcterms:W3CDTF">2024-06-05T01:40:00Z</dcterms:modified>
</cp:coreProperties>
</file>