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4B3" w:rsidRDefault="00D624B3" w:rsidP="006C06E5">
      <w:pPr>
        <w:spacing w:after="0" w:line="240" w:lineRule="auto"/>
        <w:jc w:val="center"/>
        <w:rPr>
          <w:rFonts w:ascii="Times New Roman" w:hAnsi="Times New Roman"/>
          <w:bCs/>
          <w:sz w:val="28"/>
          <w:szCs w:val="28"/>
        </w:rPr>
      </w:pPr>
      <w:r>
        <w:rPr>
          <w:rFonts w:ascii="Times New Roman" w:hAnsi="Times New Roman"/>
          <w:bCs/>
          <w:noProof/>
          <w:sz w:val="28"/>
          <w:szCs w:val="28"/>
        </w:rPr>
        <w:drawing>
          <wp:inline distT="0" distB="0" distL="0" distR="0">
            <wp:extent cx="6120130" cy="8656053"/>
            <wp:effectExtent l="19050" t="0" r="0" b="0"/>
            <wp:docPr id="1" name="Рисунок 1" descr="E:\Документы 2025-2026\Тар 25-26,  27.08.25 +\УП 25-26\Скан тит - 000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Документы 2025-2026\Тар 25-26,  27.08.25 +\УП 25-26\Скан тит - 0006.tif"/>
                    <pic:cNvPicPr>
                      <a:picLocks noChangeAspect="1" noChangeArrowheads="1"/>
                    </pic:cNvPicPr>
                  </pic:nvPicPr>
                  <pic:blipFill>
                    <a:blip r:embed="rId5" cstate="print"/>
                    <a:srcRect/>
                    <a:stretch>
                      <a:fillRect/>
                    </a:stretch>
                  </pic:blipFill>
                  <pic:spPr bwMode="auto">
                    <a:xfrm>
                      <a:off x="0" y="0"/>
                      <a:ext cx="6120130" cy="8656053"/>
                    </a:xfrm>
                    <a:prstGeom prst="rect">
                      <a:avLst/>
                    </a:prstGeom>
                    <a:noFill/>
                    <a:ln w="9525">
                      <a:noFill/>
                      <a:miter lim="800000"/>
                      <a:headEnd/>
                      <a:tailEnd/>
                    </a:ln>
                  </pic:spPr>
                </pic:pic>
              </a:graphicData>
            </a:graphic>
          </wp:inline>
        </w:drawing>
      </w:r>
    </w:p>
    <w:p w:rsidR="006C06E5" w:rsidRDefault="006C06E5" w:rsidP="009660BC">
      <w:pPr>
        <w:pStyle w:val="a4"/>
        <w:jc w:val="center"/>
        <w:rPr>
          <w:caps/>
        </w:rPr>
      </w:pPr>
    </w:p>
    <w:p w:rsidR="00D624B3" w:rsidRDefault="00D624B3" w:rsidP="009660BC">
      <w:pPr>
        <w:pStyle w:val="a4"/>
        <w:jc w:val="center"/>
        <w:rPr>
          <w:caps/>
        </w:rPr>
      </w:pPr>
    </w:p>
    <w:p w:rsidR="00D624B3" w:rsidRDefault="00D624B3" w:rsidP="009660BC">
      <w:pPr>
        <w:pStyle w:val="a4"/>
        <w:jc w:val="center"/>
        <w:rPr>
          <w:caps/>
        </w:rPr>
      </w:pPr>
    </w:p>
    <w:p w:rsidR="00F10016" w:rsidRPr="00D56428" w:rsidRDefault="00F10016" w:rsidP="00F1036B">
      <w:pPr>
        <w:spacing w:after="0" w:line="240" w:lineRule="auto"/>
        <w:jc w:val="center"/>
        <w:rPr>
          <w:rFonts w:ascii="Times New Roman" w:hAnsi="Times New Roman"/>
          <w:b/>
          <w:sz w:val="26"/>
          <w:szCs w:val="26"/>
        </w:rPr>
      </w:pPr>
      <w:r w:rsidRPr="00D56428">
        <w:rPr>
          <w:rFonts w:ascii="Times New Roman" w:hAnsi="Times New Roman"/>
          <w:b/>
          <w:sz w:val="26"/>
          <w:szCs w:val="26"/>
        </w:rPr>
        <w:lastRenderedPageBreak/>
        <w:t>Пояснительная записка к учебному плану</w:t>
      </w:r>
    </w:p>
    <w:p w:rsidR="00F10016" w:rsidRPr="00D56428" w:rsidRDefault="00F10016" w:rsidP="00F1036B">
      <w:pPr>
        <w:spacing w:after="0" w:line="240" w:lineRule="auto"/>
        <w:jc w:val="center"/>
        <w:rPr>
          <w:rFonts w:ascii="Times New Roman" w:hAnsi="Times New Roman"/>
          <w:b/>
          <w:sz w:val="26"/>
          <w:szCs w:val="26"/>
        </w:rPr>
      </w:pPr>
      <w:r w:rsidRPr="00D56428">
        <w:rPr>
          <w:rFonts w:ascii="Times New Roman" w:hAnsi="Times New Roman"/>
          <w:b/>
          <w:sz w:val="26"/>
          <w:szCs w:val="26"/>
        </w:rPr>
        <w:t>МБОУ «</w:t>
      </w:r>
      <w:proofErr w:type="spellStart"/>
      <w:r w:rsidRPr="00D56428">
        <w:rPr>
          <w:rFonts w:ascii="Times New Roman" w:hAnsi="Times New Roman"/>
          <w:b/>
          <w:sz w:val="26"/>
          <w:szCs w:val="26"/>
        </w:rPr>
        <w:t>Новомарьясовская</w:t>
      </w:r>
      <w:proofErr w:type="spellEnd"/>
      <w:r w:rsidRPr="00D56428">
        <w:rPr>
          <w:rFonts w:ascii="Times New Roman" w:hAnsi="Times New Roman"/>
          <w:b/>
          <w:sz w:val="26"/>
          <w:szCs w:val="26"/>
        </w:rPr>
        <w:t xml:space="preserve"> СОШ-И»»</w:t>
      </w:r>
    </w:p>
    <w:p w:rsidR="00F10016" w:rsidRPr="00D56428" w:rsidRDefault="001651F6" w:rsidP="006A6C71">
      <w:pPr>
        <w:spacing w:after="0" w:line="240" w:lineRule="auto"/>
        <w:jc w:val="center"/>
        <w:rPr>
          <w:rFonts w:ascii="Times New Roman" w:hAnsi="Times New Roman"/>
          <w:b/>
          <w:sz w:val="26"/>
          <w:szCs w:val="26"/>
        </w:rPr>
      </w:pPr>
      <w:r>
        <w:rPr>
          <w:rFonts w:ascii="Times New Roman" w:hAnsi="Times New Roman"/>
          <w:b/>
          <w:sz w:val="26"/>
          <w:szCs w:val="26"/>
        </w:rPr>
        <w:t xml:space="preserve">для детей </w:t>
      </w:r>
      <w:r w:rsidR="00A45495">
        <w:rPr>
          <w:rFonts w:ascii="Times New Roman" w:hAnsi="Times New Roman"/>
          <w:b/>
          <w:sz w:val="26"/>
          <w:szCs w:val="26"/>
        </w:rPr>
        <w:t xml:space="preserve">5, </w:t>
      </w:r>
      <w:r w:rsidR="00E36BF6">
        <w:rPr>
          <w:rFonts w:ascii="Times New Roman" w:hAnsi="Times New Roman"/>
          <w:b/>
          <w:sz w:val="26"/>
          <w:szCs w:val="26"/>
        </w:rPr>
        <w:t>6</w:t>
      </w:r>
      <w:r w:rsidR="00E15E86" w:rsidRPr="00D56428">
        <w:rPr>
          <w:rFonts w:ascii="Times New Roman" w:hAnsi="Times New Roman"/>
          <w:b/>
          <w:sz w:val="26"/>
          <w:szCs w:val="26"/>
        </w:rPr>
        <w:t xml:space="preserve">, </w:t>
      </w:r>
      <w:r w:rsidR="009B6EA4">
        <w:rPr>
          <w:rFonts w:ascii="Times New Roman" w:hAnsi="Times New Roman"/>
          <w:b/>
          <w:sz w:val="26"/>
          <w:szCs w:val="26"/>
        </w:rPr>
        <w:t xml:space="preserve">7, </w:t>
      </w:r>
      <w:r w:rsidR="003F312A">
        <w:rPr>
          <w:rFonts w:ascii="Times New Roman" w:hAnsi="Times New Roman"/>
          <w:b/>
          <w:sz w:val="26"/>
          <w:szCs w:val="26"/>
        </w:rPr>
        <w:t>8</w:t>
      </w:r>
      <w:r>
        <w:rPr>
          <w:rFonts w:ascii="Times New Roman" w:hAnsi="Times New Roman"/>
          <w:b/>
          <w:sz w:val="26"/>
          <w:szCs w:val="26"/>
        </w:rPr>
        <w:t xml:space="preserve">, </w:t>
      </w:r>
      <w:r w:rsidR="003F312A">
        <w:rPr>
          <w:rFonts w:ascii="Times New Roman" w:hAnsi="Times New Roman"/>
          <w:b/>
          <w:sz w:val="26"/>
          <w:szCs w:val="26"/>
        </w:rPr>
        <w:t>9</w:t>
      </w:r>
      <w:r w:rsidR="009B6EA4">
        <w:rPr>
          <w:rFonts w:ascii="Times New Roman" w:hAnsi="Times New Roman"/>
          <w:b/>
          <w:sz w:val="26"/>
          <w:szCs w:val="26"/>
        </w:rPr>
        <w:t xml:space="preserve"> </w:t>
      </w:r>
      <w:r w:rsidR="006A6C71" w:rsidRPr="00D56428">
        <w:rPr>
          <w:rFonts w:ascii="Times New Roman" w:hAnsi="Times New Roman"/>
          <w:b/>
          <w:sz w:val="26"/>
          <w:szCs w:val="26"/>
        </w:rPr>
        <w:t xml:space="preserve">класса </w:t>
      </w:r>
      <w:r w:rsidR="00F10016" w:rsidRPr="00D56428">
        <w:rPr>
          <w:rFonts w:ascii="Times New Roman" w:hAnsi="Times New Roman"/>
          <w:b/>
          <w:sz w:val="26"/>
          <w:szCs w:val="26"/>
        </w:rPr>
        <w:t>с нарушением интеллекта (легкая степень умственной отсталости)</w:t>
      </w:r>
      <w:r w:rsidR="006A6C71" w:rsidRPr="00D56428">
        <w:rPr>
          <w:rFonts w:ascii="Times New Roman" w:hAnsi="Times New Roman"/>
          <w:b/>
          <w:sz w:val="26"/>
          <w:szCs w:val="26"/>
        </w:rPr>
        <w:t xml:space="preserve"> на </w:t>
      </w:r>
      <w:r w:rsidR="009B6EA4">
        <w:rPr>
          <w:rFonts w:ascii="Times New Roman" w:hAnsi="Times New Roman"/>
          <w:b/>
          <w:sz w:val="26"/>
          <w:szCs w:val="26"/>
        </w:rPr>
        <w:t>2025</w:t>
      </w:r>
      <w:r w:rsidR="00740D85">
        <w:rPr>
          <w:rFonts w:ascii="Times New Roman" w:hAnsi="Times New Roman"/>
          <w:b/>
          <w:sz w:val="26"/>
          <w:szCs w:val="26"/>
        </w:rPr>
        <w:t>-202</w:t>
      </w:r>
      <w:r w:rsidR="009B6EA4">
        <w:rPr>
          <w:rFonts w:ascii="Times New Roman" w:hAnsi="Times New Roman"/>
          <w:b/>
          <w:sz w:val="26"/>
          <w:szCs w:val="26"/>
        </w:rPr>
        <w:t>6</w:t>
      </w:r>
      <w:r w:rsidR="00F10016" w:rsidRPr="00D56428">
        <w:rPr>
          <w:rFonts w:ascii="Times New Roman" w:hAnsi="Times New Roman"/>
          <w:b/>
          <w:sz w:val="26"/>
          <w:szCs w:val="26"/>
        </w:rPr>
        <w:t xml:space="preserve"> учебный год.</w:t>
      </w:r>
    </w:p>
    <w:p w:rsidR="00F10016" w:rsidRPr="00D56428" w:rsidRDefault="00F10016" w:rsidP="00F1036B">
      <w:pPr>
        <w:autoSpaceDE w:val="0"/>
        <w:autoSpaceDN w:val="0"/>
        <w:adjustRightInd w:val="0"/>
        <w:spacing w:after="0" w:line="240" w:lineRule="auto"/>
        <w:ind w:firstLine="851"/>
        <w:jc w:val="both"/>
        <w:rPr>
          <w:rFonts w:ascii="Times New Roman" w:hAnsi="Times New Roman"/>
          <w:sz w:val="26"/>
          <w:szCs w:val="26"/>
        </w:rPr>
      </w:pPr>
      <w:r w:rsidRPr="00D56428">
        <w:rPr>
          <w:rFonts w:ascii="Times New Roman" w:hAnsi="Times New Roman"/>
          <w:sz w:val="26"/>
          <w:szCs w:val="26"/>
        </w:rPr>
        <w:t xml:space="preserve">Учебный план для детей с легкой степенью отсталости, обучающихся по адаптированной  программе, составлен на основе: </w:t>
      </w:r>
    </w:p>
    <w:p w:rsidR="00F10016" w:rsidRPr="00D56428" w:rsidRDefault="00F10016" w:rsidP="00F1036B">
      <w:pPr>
        <w:pStyle w:val="a4"/>
        <w:numPr>
          <w:ilvl w:val="0"/>
          <w:numId w:val="3"/>
        </w:numPr>
        <w:tabs>
          <w:tab w:val="num" w:pos="0"/>
          <w:tab w:val="left" w:pos="426"/>
          <w:tab w:val="left" w:pos="1080"/>
        </w:tabs>
        <w:ind w:left="0" w:firstLine="540"/>
        <w:rPr>
          <w:sz w:val="26"/>
          <w:szCs w:val="26"/>
        </w:rPr>
      </w:pPr>
      <w:r w:rsidRPr="00D56428">
        <w:rPr>
          <w:rStyle w:val="0pt"/>
          <w:rFonts w:ascii="Times New Roman" w:hAnsi="Times New Roman" w:cs="Times New Roman"/>
          <w:sz w:val="26"/>
          <w:szCs w:val="26"/>
        </w:rPr>
        <w:t>Федеральным законом от 29.12.2012 № 273-ФЗ «Об образовании в Российской Федерации»</w:t>
      </w:r>
      <w:r w:rsidRPr="00D56428">
        <w:rPr>
          <w:sz w:val="26"/>
          <w:szCs w:val="26"/>
        </w:rPr>
        <w:t>.</w:t>
      </w:r>
    </w:p>
    <w:p w:rsidR="00F10016" w:rsidRPr="00D56428" w:rsidRDefault="00F10016" w:rsidP="00F1036B">
      <w:pPr>
        <w:numPr>
          <w:ilvl w:val="0"/>
          <w:numId w:val="3"/>
        </w:numPr>
        <w:tabs>
          <w:tab w:val="num" w:pos="426"/>
          <w:tab w:val="left" w:pos="1080"/>
        </w:tabs>
        <w:spacing w:after="0" w:line="240" w:lineRule="auto"/>
        <w:ind w:left="0" w:firstLine="540"/>
        <w:jc w:val="both"/>
        <w:rPr>
          <w:rFonts w:ascii="Times New Roman" w:hAnsi="Times New Roman"/>
          <w:sz w:val="26"/>
          <w:szCs w:val="26"/>
        </w:rPr>
      </w:pPr>
      <w:r w:rsidRPr="00D56428">
        <w:rPr>
          <w:rFonts w:ascii="Times New Roman" w:hAnsi="Times New Roman"/>
          <w:sz w:val="26"/>
          <w:szCs w:val="26"/>
        </w:rPr>
        <w:t xml:space="preserve">Приказ Министерства образования и науки Российской Федерации от </w:t>
      </w:r>
      <w:r w:rsidRPr="00D56428">
        <w:rPr>
          <w:rFonts w:ascii="Times New Roman" w:hAnsi="Times New Roman"/>
          <w:bCs/>
          <w:color w:val="000000"/>
          <w:sz w:val="26"/>
          <w:szCs w:val="26"/>
        </w:rPr>
        <w:t>06.10.2009 г. «Об утверждении и введении в действие федерального государственного образовательного стандарта начального общего образования» № 373.</w:t>
      </w:r>
    </w:p>
    <w:p w:rsidR="00F10016" w:rsidRPr="00D56428" w:rsidRDefault="00F10016" w:rsidP="00F1036B">
      <w:pPr>
        <w:numPr>
          <w:ilvl w:val="0"/>
          <w:numId w:val="3"/>
        </w:numPr>
        <w:tabs>
          <w:tab w:val="num" w:pos="426"/>
          <w:tab w:val="left" w:pos="1080"/>
        </w:tabs>
        <w:spacing w:after="0" w:line="240" w:lineRule="auto"/>
        <w:ind w:left="0" w:firstLine="540"/>
        <w:jc w:val="both"/>
        <w:rPr>
          <w:rFonts w:ascii="Times New Roman" w:hAnsi="Times New Roman"/>
          <w:sz w:val="26"/>
          <w:szCs w:val="26"/>
        </w:rPr>
      </w:pPr>
      <w:r w:rsidRPr="00D56428">
        <w:rPr>
          <w:rFonts w:ascii="Times New Roman" w:hAnsi="Times New Roman"/>
          <w:sz w:val="26"/>
          <w:szCs w:val="26"/>
        </w:rPr>
        <w:t>Приказ Министерства образования и науки Российской Федерации от 26.11.2010 г. «О внесении изменений в федеральный государственный образовательный стандарт</w:t>
      </w:r>
      <w:r w:rsidRPr="00D56428">
        <w:rPr>
          <w:rFonts w:ascii="Times New Roman" w:hAnsi="Times New Roman"/>
          <w:bCs/>
          <w:color w:val="000000"/>
          <w:sz w:val="26"/>
          <w:szCs w:val="26"/>
        </w:rPr>
        <w:t xml:space="preserve"> начального общего образования, утвержденный приказом </w:t>
      </w:r>
      <w:r w:rsidRPr="00D56428">
        <w:rPr>
          <w:rFonts w:ascii="Times New Roman" w:hAnsi="Times New Roman"/>
          <w:sz w:val="26"/>
          <w:szCs w:val="26"/>
        </w:rPr>
        <w:t>Министерства образования и науки Российской Федерации от 06.10.2009 г. № 373» № 1241.</w:t>
      </w:r>
    </w:p>
    <w:p w:rsidR="00F10016" w:rsidRPr="00D56428" w:rsidRDefault="00F10016" w:rsidP="00F1036B">
      <w:pPr>
        <w:numPr>
          <w:ilvl w:val="0"/>
          <w:numId w:val="3"/>
        </w:numPr>
        <w:tabs>
          <w:tab w:val="num" w:pos="426"/>
          <w:tab w:val="left" w:pos="1080"/>
        </w:tabs>
        <w:spacing w:after="0" w:line="240" w:lineRule="auto"/>
        <w:ind w:left="0" w:firstLine="540"/>
        <w:jc w:val="both"/>
        <w:rPr>
          <w:rFonts w:ascii="Times New Roman" w:hAnsi="Times New Roman"/>
          <w:sz w:val="26"/>
          <w:szCs w:val="26"/>
        </w:rPr>
      </w:pPr>
      <w:r w:rsidRPr="00D56428">
        <w:rPr>
          <w:rFonts w:ascii="Times New Roman" w:hAnsi="Times New Roman"/>
          <w:sz w:val="26"/>
          <w:szCs w:val="26"/>
        </w:rPr>
        <w:t>Приказ Министерства образования и науки Российской Федерации от 22.09.2011 г. «О внесении изменений в федеральный государственный образовательный стандарт</w:t>
      </w:r>
      <w:r w:rsidRPr="00D56428">
        <w:rPr>
          <w:rFonts w:ascii="Times New Roman" w:hAnsi="Times New Roman"/>
          <w:bCs/>
          <w:color w:val="000000"/>
          <w:sz w:val="26"/>
          <w:szCs w:val="26"/>
        </w:rPr>
        <w:t xml:space="preserve"> начального общего образования, утвержденный приказом </w:t>
      </w:r>
      <w:r w:rsidRPr="00D56428">
        <w:rPr>
          <w:rFonts w:ascii="Times New Roman" w:hAnsi="Times New Roman"/>
          <w:sz w:val="26"/>
          <w:szCs w:val="26"/>
        </w:rPr>
        <w:t>Министерства образования и науки Российской Федерации от 06.10.2009 г. № 373» № 2357.</w:t>
      </w:r>
    </w:p>
    <w:p w:rsidR="00F10016" w:rsidRPr="00D56428" w:rsidRDefault="00F10016" w:rsidP="00F1036B">
      <w:pPr>
        <w:numPr>
          <w:ilvl w:val="0"/>
          <w:numId w:val="4"/>
        </w:numPr>
        <w:tabs>
          <w:tab w:val="clear" w:pos="1070"/>
          <w:tab w:val="num" w:pos="426"/>
          <w:tab w:val="left" w:pos="1080"/>
        </w:tabs>
        <w:spacing w:after="0" w:line="240" w:lineRule="auto"/>
        <w:ind w:left="0" w:firstLine="540"/>
        <w:jc w:val="both"/>
        <w:rPr>
          <w:rFonts w:ascii="Times New Roman" w:hAnsi="Times New Roman"/>
          <w:sz w:val="26"/>
          <w:szCs w:val="26"/>
        </w:rPr>
      </w:pPr>
      <w:r w:rsidRPr="00D56428">
        <w:rPr>
          <w:rFonts w:ascii="Times New Roman" w:hAnsi="Times New Roman"/>
          <w:sz w:val="26"/>
          <w:szCs w:val="26"/>
        </w:rPr>
        <w:t>Приказ Министерства образования и науки Российской Федерации от 18.12.2012 г. «О внесении изменений в федеральный государственный образовательный стандарт</w:t>
      </w:r>
      <w:r w:rsidRPr="00D56428">
        <w:rPr>
          <w:rFonts w:ascii="Times New Roman" w:hAnsi="Times New Roman"/>
          <w:bCs/>
          <w:color w:val="000000"/>
          <w:sz w:val="26"/>
          <w:szCs w:val="26"/>
        </w:rPr>
        <w:t xml:space="preserve"> начального общего образования, утвержденный приказом </w:t>
      </w:r>
      <w:r w:rsidRPr="00D56428">
        <w:rPr>
          <w:rFonts w:ascii="Times New Roman" w:hAnsi="Times New Roman"/>
          <w:sz w:val="26"/>
          <w:szCs w:val="26"/>
        </w:rPr>
        <w:t>Министерства образования и науки Российской Федерации от 06.10.2009 г. № 373» № 1060.</w:t>
      </w:r>
    </w:p>
    <w:p w:rsidR="00F10016" w:rsidRPr="00D56428" w:rsidRDefault="00F10016" w:rsidP="00F1036B">
      <w:pPr>
        <w:numPr>
          <w:ilvl w:val="0"/>
          <w:numId w:val="4"/>
        </w:numPr>
        <w:tabs>
          <w:tab w:val="clear" w:pos="1070"/>
          <w:tab w:val="num" w:pos="426"/>
          <w:tab w:val="left" w:pos="1080"/>
        </w:tabs>
        <w:spacing w:after="0" w:line="240" w:lineRule="auto"/>
        <w:ind w:left="0" w:firstLine="540"/>
        <w:jc w:val="both"/>
        <w:rPr>
          <w:rFonts w:ascii="Times New Roman" w:hAnsi="Times New Roman"/>
          <w:sz w:val="26"/>
          <w:szCs w:val="26"/>
        </w:rPr>
      </w:pPr>
      <w:r w:rsidRPr="00D56428">
        <w:rPr>
          <w:rFonts w:ascii="Times New Roman" w:hAnsi="Times New Roman"/>
          <w:sz w:val="26"/>
          <w:szCs w:val="26"/>
        </w:rPr>
        <w:t>Приказ Министерства образования и науки Российской Федерации от 29.12.2014 г. «О внесении изменений в федеральный государственный образовательный стандарт</w:t>
      </w:r>
      <w:r w:rsidRPr="00D56428">
        <w:rPr>
          <w:rFonts w:ascii="Times New Roman" w:hAnsi="Times New Roman"/>
          <w:bCs/>
          <w:color w:val="000000"/>
          <w:sz w:val="26"/>
          <w:szCs w:val="26"/>
        </w:rPr>
        <w:t xml:space="preserve"> начального общего образования, утвержденный приказом </w:t>
      </w:r>
      <w:r w:rsidRPr="00D56428">
        <w:rPr>
          <w:rFonts w:ascii="Times New Roman" w:hAnsi="Times New Roman"/>
          <w:sz w:val="26"/>
          <w:szCs w:val="26"/>
        </w:rPr>
        <w:t>Министерства образования и науки Российской Федерации от 06.10.2009 г. № 373» № 1643.</w:t>
      </w:r>
    </w:p>
    <w:p w:rsidR="00F10016" w:rsidRPr="00D56428" w:rsidRDefault="00F10016" w:rsidP="00F1036B">
      <w:pPr>
        <w:numPr>
          <w:ilvl w:val="0"/>
          <w:numId w:val="4"/>
        </w:numPr>
        <w:tabs>
          <w:tab w:val="clear" w:pos="1070"/>
          <w:tab w:val="num" w:pos="426"/>
          <w:tab w:val="left" w:pos="1080"/>
        </w:tabs>
        <w:spacing w:after="0" w:line="240" w:lineRule="auto"/>
        <w:ind w:left="0" w:firstLine="540"/>
        <w:jc w:val="both"/>
        <w:rPr>
          <w:rFonts w:ascii="Times New Roman" w:hAnsi="Times New Roman"/>
          <w:sz w:val="26"/>
          <w:szCs w:val="26"/>
        </w:rPr>
      </w:pPr>
      <w:r w:rsidRPr="00D56428">
        <w:rPr>
          <w:rFonts w:ascii="Times New Roman" w:hAnsi="Times New Roman"/>
          <w:sz w:val="26"/>
          <w:szCs w:val="26"/>
        </w:rPr>
        <w:t>Приказ Министерства образования и науки Российской Федерации от 18.05.2015 г. «О внесении изменений в федеральный государственный образовательный стандарт</w:t>
      </w:r>
      <w:r w:rsidRPr="00D56428">
        <w:rPr>
          <w:rFonts w:ascii="Times New Roman" w:hAnsi="Times New Roman"/>
          <w:bCs/>
          <w:color w:val="000000"/>
          <w:sz w:val="26"/>
          <w:szCs w:val="26"/>
        </w:rPr>
        <w:t xml:space="preserve"> начального общего образования, утвержденный приказом </w:t>
      </w:r>
      <w:r w:rsidRPr="00D56428">
        <w:rPr>
          <w:rFonts w:ascii="Times New Roman" w:hAnsi="Times New Roman"/>
          <w:sz w:val="26"/>
          <w:szCs w:val="26"/>
        </w:rPr>
        <w:t>Министерства образования и науки Российской Федерации от 06.10.2009 г. № 373» № 507.</w:t>
      </w:r>
    </w:p>
    <w:p w:rsidR="00F10016" w:rsidRPr="00D56428" w:rsidRDefault="00F10016" w:rsidP="00F1036B">
      <w:pPr>
        <w:numPr>
          <w:ilvl w:val="0"/>
          <w:numId w:val="4"/>
        </w:numPr>
        <w:tabs>
          <w:tab w:val="clear" w:pos="1070"/>
          <w:tab w:val="num" w:pos="426"/>
          <w:tab w:val="left" w:pos="1080"/>
        </w:tabs>
        <w:spacing w:after="0" w:line="240" w:lineRule="auto"/>
        <w:ind w:left="0" w:firstLine="540"/>
        <w:jc w:val="both"/>
        <w:rPr>
          <w:rFonts w:ascii="Times New Roman" w:hAnsi="Times New Roman"/>
          <w:sz w:val="26"/>
          <w:szCs w:val="26"/>
        </w:rPr>
      </w:pPr>
      <w:r w:rsidRPr="00D56428">
        <w:rPr>
          <w:rFonts w:ascii="Times New Roman" w:hAnsi="Times New Roman"/>
          <w:sz w:val="26"/>
          <w:szCs w:val="26"/>
        </w:rPr>
        <w:t>Приказ Министерства образования и науки Российской Федерации от 31.12.2015 г. «О внесении изменений в федеральный государственный образовательный стандарт</w:t>
      </w:r>
      <w:r w:rsidRPr="00D56428">
        <w:rPr>
          <w:rFonts w:ascii="Times New Roman" w:hAnsi="Times New Roman"/>
          <w:bCs/>
          <w:color w:val="000000"/>
          <w:sz w:val="26"/>
          <w:szCs w:val="26"/>
        </w:rPr>
        <w:t xml:space="preserve"> начального общего образования, утвержденный приказом </w:t>
      </w:r>
      <w:r w:rsidRPr="00D56428">
        <w:rPr>
          <w:rFonts w:ascii="Times New Roman" w:hAnsi="Times New Roman"/>
          <w:sz w:val="26"/>
          <w:szCs w:val="26"/>
        </w:rPr>
        <w:t>Министерства образования и науки Российской Федерации от 06.10.2009 г. № 373» № 1576.</w:t>
      </w:r>
    </w:p>
    <w:p w:rsidR="00F10016" w:rsidRPr="00D56428" w:rsidRDefault="00F10016" w:rsidP="00F1036B">
      <w:pPr>
        <w:numPr>
          <w:ilvl w:val="0"/>
          <w:numId w:val="4"/>
        </w:numPr>
        <w:tabs>
          <w:tab w:val="clear" w:pos="1070"/>
          <w:tab w:val="num" w:pos="426"/>
          <w:tab w:val="left" w:pos="1080"/>
        </w:tabs>
        <w:spacing w:after="0" w:line="240" w:lineRule="auto"/>
        <w:ind w:left="0" w:firstLine="540"/>
        <w:jc w:val="both"/>
        <w:rPr>
          <w:rFonts w:ascii="Times New Roman" w:hAnsi="Times New Roman"/>
          <w:sz w:val="26"/>
          <w:szCs w:val="26"/>
        </w:rPr>
      </w:pPr>
      <w:r w:rsidRPr="00D56428">
        <w:rPr>
          <w:rFonts w:ascii="Times New Roman" w:hAnsi="Times New Roman"/>
          <w:sz w:val="26"/>
          <w:szCs w:val="26"/>
        </w:rPr>
        <w:t xml:space="preserve">Постановление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D56428">
          <w:rPr>
            <w:rFonts w:ascii="Times New Roman" w:hAnsi="Times New Roman"/>
            <w:sz w:val="26"/>
            <w:szCs w:val="26"/>
          </w:rPr>
          <w:t>2010 г</w:t>
        </w:r>
      </w:smartTag>
      <w:r w:rsidRPr="00D56428">
        <w:rPr>
          <w:rFonts w:ascii="Times New Roman" w:hAnsi="Times New Roman"/>
          <w:sz w:val="26"/>
          <w:szCs w:val="26"/>
        </w:rPr>
        <w:t xml:space="preserve">. N 189 "Об утверждении </w:t>
      </w:r>
      <w:proofErr w:type="spellStart"/>
      <w:r w:rsidRPr="00D56428">
        <w:rPr>
          <w:rFonts w:ascii="Times New Roman" w:hAnsi="Times New Roman"/>
          <w:sz w:val="26"/>
          <w:szCs w:val="26"/>
        </w:rPr>
        <w:t>СанПиН</w:t>
      </w:r>
      <w:proofErr w:type="spellEnd"/>
      <w:r w:rsidRPr="00D56428">
        <w:rPr>
          <w:rFonts w:ascii="Times New Roman" w:hAnsi="Times New Roman"/>
          <w:sz w:val="26"/>
          <w:szCs w:val="26"/>
        </w:rPr>
        <w:t xml:space="preserve"> 2.4.2.2821-10 "Санитарно-эпидемиологические требования к условиям и организации обучения в общеобразовательных учреждениях" в новой редакции от 24.11.2015г.</w:t>
      </w:r>
    </w:p>
    <w:p w:rsidR="00F10016" w:rsidRDefault="00F10016" w:rsidP="00F1036B">
      <w:pPr>
        <w:numPr>
          <w:ilvl w:val="0"/>
          <w:numId w:val="4"/>
        </w:numPr>
        <w:tabs>
          <w:tab w:val="clear" w:pos="1070"/>
          <w:tab w:val="num" w:pos="426"/>
          <w:tab w:val="left" w:pos="1080"/>
        </w:tabs>
        <w:spacing w:after="0" w:line="240" w:lineRule="auto"/>
        <w:ind w:left="0" w:firstLine="540"/>
        <w:jc w:val="both"/>
        <w:rPr>
          <w:rFonts w:ascii="Times New Roman" w:hAnsi="Times New Roman"/>
          <w:sz w:val="26"/>
          <w:szCs w:val="26"/>
        </w:rPr>
      </w:pPr>
      <w:r w:rsidRPr="00D56428">
        <w:rPr>
          <w:rFonts w:ascii="Times New Roman" w:hAnsi="Times New Roman"/>
          <w:sz w:val="26"/>
          <w:szCs w:val="26"/>
        </w:rPr>
        <w:t xml:space="preserve">Основная образовательная программа начального общего образования. </w:t>
      </w:r>
    </w:p>
    <w:p w:rsidR="00185B73" w:rsidRPr="00185B73" w:rsidRDefault="00185B73" w:rsidP="00185B73">
      <w:pPr>
        <w:pStyle w:val="a7"/>
        <w:numPr>
          <w:ilvl w:val="0"/>
          <w:numId w:val="4"/>
        </w:numPr>
        <w:tabs>
          <w:tab w:val="left" w:pos="246"/>
        </w:tabs>
        <w:spacing w:after="0" w:line="240" w:lineRule="auto"/>
        <w:jc w:val="both"/>
        <w:rPr>
          <w:rFonts w:ascii="Times New Roman" w:hAnsi="Times New Roman"/>
          <w:sz w:val="26"/>
          <w:szCs w:val="26"/>
        </w:rPr>
      </w:pPr>
      <w:r w:rsidRPr="00185B73">
        <w:rPr>
          <w:rFonts w:ascii="Times New Roman" w:hAnsi="Times New Roman"/>
          <w:sz w:val="26"/>
          <w:szCs w:val="26"/>
        </w:rPr>
        <w:lastRenderedPageBreak/>
        <w:t>Федеральный закон от 03.08.2018 № 317-ФЗ «О внесении изменений в статьи 11 и 14 Федерального закона «Об образовании Российской Федерации» (изучение русского языка как родного)</w:t>
      </w:r>
    </w:p>
    <w:p w:rsidR="00185B73" w:rsidRPr="00185B73" w:rsidRDefault="00185B73" w:rsidP="00185B73">
      <w:pPr>
        <w:pStyle w:val="a7"/>
        <w:numPr>
          <w:ilvl w:val="0"/>
          <w:numId w:val="4"/>
        </w:numPr>
        <w:tabs>
          <w:tab w:val="left" w:pos="246"/>
        </w:tabs>
        <w:spacing w:after="0" w:line="240" w:lineRule="auto"/>
        <w:jc w:val="both"/>
        <w:rPr>
          <w:rFonts w:ascii="Times New Roman" w:hAnsi="Times New Roman"/>
          <w:sz w:val="26"/>
          <w:szCs w:val="26"/>
        </w:rPr>
      </w:pPr>
      <w:r w:rsidRPr="00185B73">
        <w:rPr>
          <w:rFonts w:ascii="Times New Roman" w:hAnsi="Times New Roman"/>
          <w:sz w:val="26"/>
          <w:szCs w:val="26"/>
        </w:rPr>
        <w:t xml:space="preserve">Письмо </w:t>
      </w:r>
      <w:proofErr w:type="spellStart"/>
      <w:r w:rsidRPr="00185B73">
        <w:rPr>
          <w:rFonts w:ascii="Times New Roman" w:hAnsi="Times New Roman"/>
          <w:sz w:val="26"/>
          <w:szCs w:val="26"/>
        </w:rPr>
        <w:t>Роспотребнадзора</w:t>
      </w:r>
      <w:proofErr w:type="spellEnd"/>
      <w:r w:rsidRPr="00185B73">
        <w:rPr>
          <w:rFonts w:ascii="Times New Roman" w:hAnsi="Times New Roman"/>
          <w:sz w:val="26"/>
          <w:szCs w:val="26"/>
        </w:rPr>
        <w:t xml:space="preserve"> от 08.05.2020 №02/8900-2020-24 «О направлении рекомендаций по организации работы образовательных организаций»</w:t>
      </w:r>
    </w:p>
    <w:p w:rsidR="00185B73" w:rsidRPr="00185B73" w:rsidRDefault="00185B73" w:rsidP="00185B73">
      <w:pPr>
        <w:pStyle w:val="a7"/>
        <w:numPr>
          <w:ilvl w:val="0"/>
          <w:numId w:val="4"/>
        </w:numPr>
        <w:tabs>
          <w:tab w:val="left" w:pos="246"/>
        </w:tabs>
        <w:spacing w:after="0" w:line="240" w:lineRule="auto"/>
        <w:jc w:val="both"/>
        <w:rPr>
          <w:rFonts w:ascii="Times New Roman" w:hAnsi="Times New Roman"/>
          <w:sz w:val="26"/>
          <w:szCs w:val="26"/>
        </w:rPr>
      </w:pPr>
      <w:r w:rsidRPr="00185B73">
        <w:rPr>
          <w:rFonts w:ascii="Times New Roman" w:hAnsi="Times New Roman"/>
          <w:sz w:val="26"/>
          <w:szCs w:val="26"/>
        </w:rPr>
        <w:t xml:space="preserve">Приказ Министерства просвещения  РФ  от 17 марта 2020г. № 104 «Об организации образовательной деятельности в организациях, реализующих образовательные программы начального общего, основного общего и среднего общего образования, соответствующего дополнительного профессионального образования и дополнительные общеобразовательные программы, в условиях распространения новой </w:t>
      </w:r>
      <w:proofErr w:type="spellStart"/>
      <w:r w:rsidRPr="00185B73">
        <w:rPr>
          <w:rFonts w:ascii="Times New Roman" w:hAnsi="Times New Roman"/>
          <w:sz w:val="26"/>
          <w:szCs w:val="26"/>
        </w:rPr>
        <w:t>короновирусной</w:t>
      </w:r>
      <w:proofErr w:type="spellEnd"/>
      <w:r w:rsidRPr="00185B73">
        <w:rPr>
          <w:rFonts w:ascii="Times New Roman" w:hAnsi="Times New Roman"/>
          <w:sz w:val="26"/>
          <w:szCs w:val="26"/>
        </w:rPr>
        <w:t xml:space="preserve"> инфекции на территории Российской Федерации»</w:t>
      </w:r>
    </w:p>
    <w:p w:rsidR="00185B73" w:rsidRPr="00185B73" w:rsidRDefault="00185B73" w:rsidP="00185B73">
      <w:pPr>
        <w:pStyle w:val="a7"/>
        <w:numPr>
          <w:ilvl w:val="0"/>
          <w:numId w:val="4"/>
        </w:numPr>
        <w:spacing w:after="0" w:line="240" w:lineRule="auto"/>
        <w:outlineLvl w:val="1"/>
        <w:rPr>
          <w:rFonts w:ascii="Times New Roman" w:hAnsi="Times New Roman"/>
          <w:bCs/>
          <w:sz w:val="28"/>
          <w:szCs w:val="28"/>
        </w:rPr>
      </w:pPr>
      <w:r w:rsidRPr="00185B73">
        <w:rPr>
          <w:rFonts w:ascii="Times New Roman" w:hAnsi="Times New Roman"/>
          <w:sz w:val="26"/>
          <w:szCs w:val="26"/>
        </w:rPr>
        <w:t xml:space="preserve">-Методические рекомендации Министерства просвещения РФ от 20.03.20 по реализации </w:t>
      </w:r>
      <w:r w:rsidRPr="00185B73">
        <w:rPr>
          <w:rFonts w:ascii="Times New Roman" w:hAnsi="Times New Roman"/>
          <w:bCs/>
          <w:sz w:val="26"/>
          <w:szCs w:val="26"/>
        </w:rPr>
        <w:t>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w:t>
      </w:r>
    </w:p>
    <w:p w:rsidR="00F10016" w:rsidRPr="00D56428" w:rsidRDefault="00F10016" w:rsidP="00F1036B">
      <w:pPr>
        <w:numPr>
          <w:ilvl w:val="0"/>
          <w:numId w:val="4"/>
        </w:numPr>
        <w:tabs>
          <w:tab w:val="num" w:pos="0"/>
        </w:tabs>
        <w:spacing w:after="0" w:line="240" w:lineRule="auto"/>
        <w:ind w:left="0" w:firstLine="567"/>
        <w:jc w:val="both"/>
        <w:rPr>
          <w:rFonts w:ascii="Times New Roman" w:hAnsi="Times New Roman"/>
          <w:sz w:val="26"/>
          <w:szCs w:val="26"/>
        </w:rPr>
      </w:pPr>
      <w:r w:rsidRPr="00D56428">
        <w:rPr>
          <w:rFonts w:ascii="Times New Roman" w:hAnsi="Times New Roman"/>
          <w:sz w:val="26"/>
          <w:szCs w:val="26"/>
        </w:rPr>
        <w:t xml:space="preserve">Приказ Министерства образования и науки Российской Федерации от </w:t>
      </w:r>
      <w:r w:rsidRPr="00D56428">
        <w:rPr>
          <w:rFonts w:ascii="Times New Roman" w:hAnsi="Times New Roman"/>
          <w:bCs/>
          <w:color w:val="000000"/>
          <w:sz w:val="26"/>
          <w:szCs w:val="26"/>
        </w:rPr>
        <w:t>19.12.2014 г. «Об утверждении и введении в действие федерального государственного образовательного стандарта начального общего образования обучающихся с ограниченными возможностями здоровья» № 1598.</w:t>
      </w:r>
    </w:p>
    <w:p w:rsidR="00F10016" w:rsidRPr="00D56428" w:rsidRDefault="00F10016" w:rsidP="00F1036B">
      <w:pPr>
        <w:numPr>
          <w:ilvl w:val="0"/>
          <w:numId w:val="4"/>
        </w:numPr>
        <w:tabs>
          <w:tab w:val="clear" w:pos="1070"/>
          <w:tab w:val="num" w:pos="567"/>
        </w:tabs>
        <w:spacing w:after="0" w:line="240" w:lineRule="auto"/>
        <w:ind w:left="0" w:firstLine="567"/>
        <w:jc w:val="both"/>
        <w:rPr>
          <w:rFonts w:ascii="Times New Roman" w:hAnsi="Times New Roman"/>
          <w:sz w:val="26"/>
          <w:szCs w:val="26"/>
        </w:rPr>
      </w:pPr>
      <w:r w:rsidRPr="00D56428">
        <w:rPr>
          <w:rFonts w:ascii="Times New Roman" w:hAnsi="Times New Roman"/>
          <w:sz w:val="26"/>
          <w:szCs w:val="26"/>
        </w:rPr>
        <w:t xml:space="preserve">Приказ Министерства образования и науки Российской Федерации от </w:t>
      </w:r>
      <w:r w:rsidRPr="00D56428">
        <w:rPr>
          <w:rFonts w:ascii="Times New Roman" w:hAnsi="Times New Roman"/>
          <w:bCs/>
          <w:color w:val="000000"/>
          <w:sz w:val="26"/>
          <w:szCs w:val="26"/>
        </w:rPr>
        <w:t>19.12.2014 г. «Об утверждении и введении в действие федерального государственного образовательного стандарта начального общего образования обучающихся с умственной отсталость</w:t>
      </w:r>
      <w:proofErr w:type="gramStart"/>
      <w:r w:rsidRPr="00D56428">
        <w:rPr>
          <w:rFonts w:ascii="Times New Roman" w:hAnsi="Times New Roman"/>
          <w:bCs/>
          <w:color w:val="000000"/>
          <w:sz w:val="26"/>
          <w:szCs w:val="26"/>
        </w:rPr>
        <w:t>ю(</w:t>
      </w:r>
      <w:proofErr w:type="gramEnd"/>
      <w:r w:rsidRPr="00D56428">
        <w:rPr>
          <w:rFonts w:ascii="Times New Roman" w:hAnsi="Times New Roman"/>
          <w:bCs/>
          <w:color w:val="000000"/>
          <w:sz w:val="26"/>
          <w:szCs w:val="26"/>
        </w:rPr>
        <w:t>интеллектуальными нарушениями)» №1599.</w:t>
      </w:r>
    </w:p>
    <w:p w:rsidR="00F10016" w:rsidRPr="00D56428" w:rsidRDefault="00692F2F" w:rsidP="00F1036B">
      <w:pPr>
        <w:numPr>
          <w:ilvl w:val="0"/>
          <w:numId w:val="4"/>
        </w:numPr>
        <w:tabs>
          <w:tab w:val="clear" w:pos="1070"/>
          <w:tab w:val="num" w:pos="426"/>
          <w:tab w:val="left" w:pos="1080"/>
        </w:tabs>
        <w:spacing w:after="0" w:line="240" w:lineRule="auto"/>
        <w:ind w:left="0" w:firstLine="540"/>
        <w:jc w:val="both"/>
        <w:rPr>
          <w:rFonts w:ascii="Times New Roman" w:hAnsi="Times New Roman"/>
          <w:sz w:val="26"/>
          <w:szCs w:val="26"/>
        </w:rPr>
      </w:pPr>
      <w:r w:rsidRPr="00D56428">
        <w:rPr>
          <w:rFonts w:ascii="Times New Roman" w:hAnsi="Times New Roman"/>
          <w:sz w:val="26"/>
          <w:szCs w:val="26"/>
        </w:rPr>
        <w:t>Устав МБ</w:t>
      </w:r>
      <w:r w:rsidR="00F10016" w:rsidRPr="00D56428">
        <w:rPr>
          <w:rFonts w:ascii="Times New Roman" w:hAnsi="Times New Roman"/>
          <w:sz w:val="26"/>
          <w:szCs w:val="26"/>
        </w:rPr>
        <w:t>ОУ «</w:t>
      </w:r>
      <w:proofErr w:type="spellStart"/>
      <w:r w:rsidRPr="00D56428">
        <w:rPr>
          <w:rFonts w:ascii="Times New Roman" w:hAnsi="Times New Roman"/>
          <w:sz w:val="26"/>
          <w:szCs w:val="26"/>
        </w:rPr>
        <w:t>Новомарьясовская</w:t>
      </w:r>
      <w:proofErr w:type="spellEnd"/>
      <w:r w:rsidRPr="00D56428">
        <w:rPr>
          <w:rFonts w:ascii="Times New Roman" w:hAnsi="Times New Roman"/>
          <w:sz w:val="26"/>
          <w:szCs w:val="26"/>
        </w:rPr>
        <w:t xml:space="preserve"> СОШ-И</w:t>
      </w:r>
      <w:r w:rsidR="00F10016" w:rsidRPr="00D56428">
        <w:rPr>
          <w:rFonts w:ascii="Times New Roman" w:hAnsi="Times New Roman"/>
          <w:sz w:val="26"/>
          <w:szCs w:val="26"/>
        </w:rPr>
        <w:t>».</w:t>
      </w:r>
    </w:p>
    <w:p w:rsidR="00F10016" w:rsidRPr="00D56428" w:rsidRDefault="00F10016" w:rsidP="00F1036B">
      <w:pPr>
        <w:numPr>
          <w:ilvl w:val="0"/>
          <w:numId w:val="4"/>
        </w:numPr>
        <w:tabs>
          <w:tab w:val="clear" w:pos="1070"/>
          <w:tab w:val="num" w:pos="0"/>
        </w:tabs>
        <w:spacing w:after="0" w:line="240" w:lineRule="auto"/>
        <w:ind w:left="0" w:firstLine="567"/>
        <w:jc w:val="both"/>
        <w:rPr>
          <w:rFonts w:ascii="Times New Roman" w:hAnsi="Times New Roman"/>
          <w:sz w:val="26"/>
          <w:szCs w:val="26"/>
        </w:rPr>
      </w:pPr>
      <w:r w:rsidRPr="00D56428">
        <w:rPr>
          <w:rFonts w:ascii="Times New Roman" w:hAnsi="Times New Roman"/>
          <w:sz w:val="26"/>
          <w:szCs w:val="26"/>
        </w:rPr>
        <w:t xml:space="preserve">Адаптированная основная общеобразовательная программа образования </w:t>
      </w:r>
      <w:proofErr w:type="gramStart"/>
      <w:r w:rsidRPr="00D56428">
        <w:rPr>
          <w:rFonts w:ascii="Times New Roman" w:hAnsi="Times New Roman"/>
          <w:sz w:val="26"/>
          <w:szCs w:val="26"/>
        </w:rPr>
        <w:t>обучающихся</w:t>
      </w:r>
      <w:proofErr w:type="gramEnd"/>
      <w:r w:rsidRPr="00D56428">
        <w:rPr>
          <w:rFonts w:ascii="Times New Roman" w:hAnsi="Times New Roman"/>
          <w:sz w:val="26"/>
          <w:szCs w:val="26"/>
        </w:rPr>
        <w:t xml:space="preserve"> с умственной отсталостью (интеллектуальными нарушениями) МБОУ «</w:t>
      </w:r>
      <w:proofErr w:type="spellStart"/>
      <w:r w:rsidRPr="00D56428">
        <w:rPr>
          <w:rFonts w:ascii="Times New Roman" w:hAnsi="Times New Roman"/>
          <w:sz w:val="26"/>
          <w:szCs w:val="26"/>
        </w:rPr>
        <w:t>Новомарьясовская</w:t>
      </w:r>
      <w:proofErr w:type="spellEnd"/>
      <w:r w:rsidRPr="00D56428">
        <w:rPr>
          <w:rFonts w:ascii="Times New Roman" w:hAnsi="Times New Roman"/>
          <w:sz w:val="26"/>
          <w:szCs w:val="26"/>
        </w:rPr>
        <w:t xml:space="preserve"> СОШ-И».</w:t>
      </w:r>
    </w:p>
    <w:p w:rsidR="00692F2F" w:rsidRPr="00D56428" w:rsidRDefault="00F10016" w:rsidP="00F1036B">
      <w:pPr>
        <w:numPr>
          <w:ilvl w:val="0"/>
          <w:numId w:val="4"/>
        </w:numPr>
        <w:tabs>
          <w:tab w:val="clear" w:pos="1070"/>
          <w:tab w:val="num" w:pos="0"/>
        </w:tabs>
        <w:spacing w:after="0" w:line="240" w:lineRule="auto"/>
        <w:ind w:left="0" w:firstLine="567"/>
        <w:jc w:val="both"/>
        <w:rPr>
          <w:rFonts w:ascii="Times New Roman" w:hAnsi="Times New Roman"/>
          <w:sz w:val="26"/>
          <w:szCs w:val="26"/>
        </w:rPr>
      </w:pPr>
      <w:r w:rsidRPr="00D56428">
        <w:rPr>
          <w:rFonts w:ascii="Times New Roman" w:hAnsi="Times New Roman"/>
          <w:sz w:val="26"/>
          <w:szCs w:val="26"/>
        </w:rPr>
        <w:t xml:space="preserve">Приказ </w:t>
      </w:r>
      <w:proofErr w:type="spellStart"/>
      <w:r w:rsidRPr="00D56428">
        <w:rPr>
          <w:rFonts w:ascii="Times New Roman" w:hAnsi="Times New Roman"/>
          <w:sz w:val="26"/>
          <w:szCs w:val="26"/>
        </w:rPr>
        <w:t>Минобрнауки</w:t>
      </w:r>
      <w:proofErr w:type="spellEnd"/>
      <w:r w:rsidRPr="00D56428">
        <w:rPr>
          <w:rFonts w:ascii="Times New Roman" w:hAnsi="Times New Roman"/>
          <w:sz w:val="26"/>
          <w:szCs w:val="26"/>
        </w:rPr>
        <w:t xml:space="preserve"> от 30.08.2013г. №1015 «Об утверждении порядка организации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w:t>
      </w:r>
    </w:p>
    <w:p w:rsidR="00F10016" w:rsidRPr="00D56428" w:rsidRDefault="00F10016" w:rsidP="00F1036B">
      <w:pPr>
        <w:autoSpaceDE w:val="0"/>
        <w:autoSpaceDN w:val="0"/>
        <w:adjustRightInd w:val="0"/>
        <w:spacing w:after="0" w:line="240" w:lineRule="auto"/>
        <w:ind w:firstLine="567"/>
        <w:jc w:val="both"/>
        <w:rPr>
          <w:rFonts w:ascii="Times New Roman" w:hAnsi="Times New Roman"/>
          <w:sz w:val="26"/>
          <w:szCs w:val="26"/>
        </w:rPr>
      </w:pPr>
      <w:r w:rsidRPr="00D56428">
        <w:rPr>
          <w:rFonts w:ascii="Times New Roman" w:hAnsi="Times New Roman"/>
          <w:sz w:val="26"/>
          <w:szCs w:val="26"/>
        </w:rPr>
        <w:t xml:space="preserve">Цель учебного плана школы: дать </w:t>
      </w:r>
      <w:proofErr w:type="gramStart"/>
      <w:r w:rsidRPr="00D56428">
        <w:rPr>
          <w:rFonts w:ascii="Times New Roman" w:hAnsi="Times New Roman"/>
          <w:sz w:val="26"/>
          <w:szCs w:val="26"/>
        </w:rPr>
        <w:t>обучающимся</w:t>
      </w:r>
      <w:proofErr w:type="gramEnd"/>
      <w:r w:rsidRPr="00D56428">
        <w:rPr>
          <w:rFonts w:ascii="Times New Roman" w:hAnsi="Times New Roman"/>
          <w:sz w:val="26"/>
          <w:szCs w:val="26"/>
        </w:rPr>
        <w:t xml:space="preserve"> оптимальный объем знаний для получения ими общего образования и профессионально-трудовой подготовки, необходимых для их социальной адаптации и реабилитации.</w:t>
      </w:r>
    </w:p>
    <w:p w:rsidR="00F10016" w:rsidRPr="00D56428" w:rsidRDefault="00F10016" w:rsidP="00F1036B">
      <w:pPr>
        <w:spacing w:after="0" w:line="240" w:lineRule="auto"/>
        <w:jc w:val="both"/>
        <w:rPr>
          <w:rFonts w:ascii="Times New Roman" w:hAnsi="Times New Roman"/>
          <w:sz w:val="26"/>
          <w:szCs w:val="26"/>
        </w:rPr>
      </w:pPr>
      <w:r w:rsidRPr="00D56428">
        <w:rPr>
          <w:rFonts w:ascii="Times New Roman" w:hAnsi="Times New Roman"/>
          <w:sz w:val="26"/>
          <w:szCs w:val="26"/>
        </w:rPr>
        <w:t>Цели работы коллектива:</w:t>
      </w:r>
    </w:p>
    <w:p w:rsidR="00F10016" w:rsidRPr="00D56428" w:rsidRDefault="00F10016" w:rsidP="00F1036B">
      <w:pPr>
        <w:numPr>
          <w:ilvl w:val="0"/>
          <w:numId w:val="1"/>
        </w:numPr>
        <w:spacing w:after="0" w:line="240" w:lineRule="auto"/>
        <w:jc w:val="both"/>
        <w:rPr>
          <w:rFonts w:ascii="Times New Roman" w:hAnsi="Times New Roman"/>
          <w:sz w:val="26"/>
          <w:szCs w:val="26"/>
        </w:rPr>
      </w:pPr>
      <w:r w:rsidRPr="00D56428">
        <w:rPr>
          <w:rFonts w:ascii="Times New Roman" w:hAnsi="Times New Roman"/>
          <w:sz w:val="26"/>
          <w:szCs w:val="26"/>
        </w:rPr>
        <w:t>создание системы образования, обеспечивающей условия для детей с ограниченными возможностями здоровья в соответствии с их особенностями в условиях общеобразовательной школы.</w:t>
      </w:r>
    </w:p>
    <w:p w:rsidR="00F10016" w:rsidRPr="00D56428" w:rsidRDefault="00F10016" w:rsidP="00F1036B">
      <w:pPr>
        <w:spacing w:after="0" w:line="240" w:lineRule="auto"/>
        <w:jc w:val="both"/>
        <w:rPr>
          <w:rFonts w:ascii="Times New Roman" w:hAnsi="Times New Roman"/>
          <w:sz w:val="26"/>
          <w:szCs w:val="26"/>
        </w:rPr>
      </w:pPr>
      <w:r w:rsidRPr="00D56428">
        <w:rPr>
          <w:rFonts w:ascii="Times New Roman" w:hAnsi="Times New Roman"/>
          <w:sz w:val="26"/>
          <w:szCs w:val="26"/>
        </w:rPr>
        <w:t>Задачи:</w:t>
      </w:r>
    </w:p>
    <w:p w:rsidR="00F10016" w:rsidRPr="00D56428" w:rsidRDefault="00F10016" w:rsidP="00F1036B">
      <w:pPr>
        <w:numPr>
          <w:ilvl w:val="0"/>
          <w:numId w:val="2"/>
        </w:numPr>
        <w:spacing w:after="0" w:line="240" w:lineRule="auto"/>
        <w:jc w:val="both"/>
        <w:rPr>
          <w:rFonts w:ascii="Times New Roman" w:hAnsi="Times New Roman"/>
          <w:sz w:val="26"/>
          <w:szCs w:val="26"/>
        </w:rPr>
      </w:pPr>
      <w:r w:rsidRPr="00D56428">
        <w:rPr>
          <w:rFonts w:ascii="Times New Roman" w:hAnsi="Times New Roman"/>
          <w:sz w:val="26"/>
          <w:szCs w:val="26"/>
        </w:rPr>
        <w:t>осуществление индивидуально ориентированной педагогической, психологической, социальной, медицинской помощи;</w:t>
      </w:r>
    </w:p>
    <w:p w:rsidR="00F10016" w:rsidRPr="00D56428" w:rsidRDefault="00F10016" w:rsidP="00F1036B">
      <w:pPr>
        <w:numPr>
          <w:ilvl w:val="0"/>
          <w:numId w:val="2"/>
        </w:numPr>
        <w:spacing w:after="0" w:line="240" w:lineRule="auto"/>
        <w:jc w:val="both"/>
        <w:rPr>
          <w:rFonts w:ascii="Times New Roman" w:hAnsi="Times New Roman"/>
          <w:sz w:val="26"/>
          <w:szCs w:val="26"/>
        </w:rPr>
      </w:pPr>
      <w:proofErr w:type="spellStart"/>
      <w:r w:rsidRPr="00D56428">
        <w:rPr>
          <w:rFonts w:ascii="Times New Roman" w:hAnsi="Times New Roman"/>
          <w:sz w:val="26"/>
          <w:szCs w:val="26"/>
        </w:rPr>
        <w:t>психокоррекционная</w:t>
      </w:r>
      <w:proofErr w:type="spellEnd"/>
      <w:r w:rsidRPr="00D56428">
        <w:rPr>
          <w:rFonts w:ascii="Times New Roman" w:hAnsi="Times New Roman"/>
          <w:sz w:val="26"/>
          <w:szCs w:val="26"/>
        </w:rPr>
        <w:t xml:space="preserve"> и психолого-профилактическая работа с детьми;</w:t>
      </w:r>
    </w:p>
    <w:p w:rsidR="00F10016" w:rsidRPr="00D56428" w:rsidRDefault="00F10016" w:rsidP="00F1036B">
      <w:pPr>
        <w:numPr>
          <w:ilvl w:val="0"/>
          <w:numId w:val="2"/>
        </w:numPr>
        <w:spacing w:after="0" w:line="240" w:lineRule="auto"/>
        <w:jc w:val="both"/>
        <w:rPr>
          <w:rFonts w:ascii="Times New Roman" w:hAnsi="Times New Roman"/>
          <w:sz w:val="26"/>
          <w:szCs w:val="26"/>
        </w:rPr>
      </w:pPr>
      <w:r w:rsidRPr="00D56428">
        <w:rPr>
          <w:rFonts w:ascii="Times New Roman" w:hAnsi="Times New Roman"/>
          <w:sz w:val="26"/>
          <w:szCs w:val="26"/>
        </w:rPr>
        <w:t>создание системы ориентации школьников в их жизненном и профессиональном самоопределении.</w:t>
      </w:r>
    </w:p>
    <w:p w:rsidR="00F10016" w:rsidRPr="00D56428" w:rsidRDefault="00F10016" w:rsidP="00F1036B">
      <w:pPr>
        <w:tabs>
          <w:tab w:val="left" w:pos="9355"/>
        </w:tabs>
        <w:spacing w:after="0" w:line="240" w:lineRule="auto"/>
        <w:ind w:firstLine="709"/>
        <w:jc w:val="both"/>
        <w:rPr>
          <w:rFonts w:ascii="Times New Roman" w:hAnsi="Times New Roman"/>
          <w:sz w:val="26"/>
          <w:szCs w:val="26"/>
        </w:rPr>
      </w:pPr>
      <w:r w:rsidRPr="00D56428">
        <w:rPr>
          <w:rFonts w:ascii="Times New Roman" w:hAnsi="Times New Roman"/>
          <w:sz w:val="26"/>
          <w:szCs w:val="26"/>
        </w:rPr>
        <w:lastRenderedPageBreak/>
        <w:t xml:space="preserve">Учебный план для детей с нарушением интеллекта включает общеобразовательные учебные предметы, содержание которых адаптировано </w:t>
      </w:r>
      <w:r w:rsidRPr="00D56428">
        <w:rPr>
          <w:rFonts w:ascii="Times New Roman" w:hAnsi="Times New Roman"/>
          <w:sz w:val="26"/>
          <w:szCs w:val="26"/>
        </w:rPr>
        <w:br/>
        <w:t xml:space="preserve">к возможностям умственно отсталых обучающихся и предметов коррекционной направленности. Кроме того план содержит индивидуальные и групповые коррекционные занятия, направленные на коррекцию  имеющихся нарушений. </w:t>
      </w:r>
    </w:p>
    <w:p w:rsidR="00F10016" w:rsidRPr="00D56428" w:rsidRDefault="00F10016" w:rsidP="00F1036B">
      <w:pPr>
        <w:pStyle w:val="Default"/>
        <w:ind w:firstLine="708"/>
        <w:jc w:val="both"/>
        <w:rPr>
          <w:b/>
          <w:i/>
          <w:sz w:val="26"/>
          <w:szCs w:val="26"/>
        </w:rPr>
      </w:pPr>
      <w:r w:rsidRPr="00D56428">
        <w:rPr>
          <w:sz w:val="26"/>
          <w:szCs w:val="26"/>
        </w:rPr>
        <w:t>Обучение общеобразовательным учебными предметам имеет практическую направленность, принцип коррекции является ведущим, учитывается воспитывающая роль обучения, необходимость формирования черт характера и всей личности в целом</w:t>
      </w:r>
      <w:r w:rsidRPr="00D56428">
        <w:rPr>
          <w:b/>
          <w:i/>
          <w:sz w:val="26"/>
          <w:szCs w:val="26"/>
        </w:rPr>
        <w:t xml:space="preserve">. </w:t>
      </w:r>
    </w:p>
    <w:p w:rsidR="00F10016" w:rsidRPr="00D56428" w:rsidRDefault="00692F2F" w:rsidP="00F1036B">
      <w:pPr>
        <w:pStyle w:val="Default"/>
        <w:ind w:firstLine="708"/>
        <w:jc w:val="both"/>
        <w:rPr>
          <w:sz w:val="26"/>
          <w:szCs w:val="26"/>
        </w:rPr>
      </w:pPr>
      <w:r w:rsidRPr="00D56428">
        <w:rPr>
          <w:b/>
          <w:bCs/>
          <w:iCs/>
          <w:sz w:val="26"/>
          <w:szCs w:val="26"/>
        </w:rPr>
        <w:t>Язык и речевая практика</w:t>
      </w:r>
      <w:r w:rsidR="00F10016" w:rsidRPr="00D56428">
        <w:rPr>
          <w:b/>
          <w:bCs/>
          <w:iCs/>
          <w:sz w:val="26"/>
          <w:szCs w:val="26"/>
        </w:rPr>
        <w:t xml:space="preserve"> </w:t>
      </w:r>
      <w:r w:rsidR="00F10016" w:rsidRPr="00D56428">
        <w:rPr>
          <w:bCs/>
          <w:iCs/>
          <w:sz w:val="26"/>
          <w:szCs w:val="26"/>
        </w:rPr>
        <w:t>«Русский язык»</w:t>
      </w:r>
      <w:r w:rsidR="00F10016" w:rsidRPr="00D56428">
        <w:rPr>
          <w:sz w:val="26"/>
          <w:szCs w:val="26"/>
        </w:rPr>
        <w:t xml:space="preserve"> как учебный предмет является ведущим, так как от его усвоения во многом зависит успешность всего школьного обучения. Задачи обучения учебному предмету «Русский язык»</w:t>
      </w:r>
      <w:r w:rsidR="00960380" w:rsidRPr="00D56428">
        <w:rPr>
          <w:sz w:val="26"/>
          <w:szCs w:val="26"/>
        </w:rPr>
        <w:t xml:space="preserve"> </w:t>
      </w:r>
      <w:r w:rsidR="00447592" w:rsidRPr="00D56428">
        <w:rPr>
          <w:sz w:val="26"/>
          <w:szCs w:val="26"/>
        </w:rPr>
        <w:t>и «Ч</w:t>
      </w:r>
      <w:r w:rsidR="00F10016" w:rsidRPr="00D56428">
        <w:rPr>
          <w:sz w:val="26"/>
          <w:szCs w:val="26"/>
        </w:rPr>
        <w:t xml:space="preserve">тение» </w:t>
      </w:r>
      <w:r w:rsidR="00F10016" w:rsidRPr="00D56428">
        <w:rPr>
          <w:i/>
          <w:iCs/>
          <w:sz w:val="26"/>
          <w:szCs w:val="26"/>
        </w:rPr>
        <w:t xml:space="preserve">– </w:t>
      </w:r>
      <w:r w:rsidR="00F10016" w:rsidRPr="00D56428">
        <w:rPr>
          <w:sz w:val="26"/>
          <w:szCs w:val="26"/>
        </w:rPr>
        <w:t xml:space="preserve">научить школьников правильно и осмысленно читать доступный их пониманию текст, выработать элементарные навыки грамотного письма, что позволит приблизить обучающихся к знаниям о культуре, истории, к освоению нравственных норм социального поведения на образцах доступных литературных жанров. </w:t>
      </w:r>
    </w:p>
    <w:p w:rsidR="000045B6" w:rsidRPr="00D56428" w:rsidRDefault="00F10016" w:rsidP="00F1036B">
      <w:pPr>
        <w:pStyle w:val="a3"/>
        <w:jc w:val="both"/>
        <w:rPr>
          <w:sz w:val="26"/>
          <w:szCs w:val="26"/>
        </w:rPr>
      </w:pPr>
      <w:r w:rsidRPr="00D56428">
        <w:rPr>
          <w:b/>
          <w:sz w:val="26"/>
          <w:szCs w:val="26"/>
        </w:rPr>
        <w:t>Математика</w:t>
      </w:r>
      <w:r w:rsidRPr="00D56428">
        <w:rPr>
          <w:bCs/>
          <w:iCs/>
          <w:color w:val="000000"/>
          <w:sz w:val="26"/>
          <w:szCs w:val="26"/>
        </w:rPr>
        <w:t>. Учебный предмет «Математика» в образовании детей с умственной отсталостью</w:t>
      </w:r>
      <w:r w:rsidRPr="00D56428">
        <w:rPr>
          <w:b/>
          <w:bCs/>
          <w:i/>
          <w:iCs/>
          <w:color w:val="000000"/>
          <w:sz w:val="26"/>
          <w:szCs w:val="26"/>
        </w:rPr>
        <w:t xml:space="preserve"> </w:t>
      </w:r>
      <w:r w:rsidRPr="00D56428">
        <w:rPr>
          <w:color w:val="000000"/>
          <w:sz w:val="26"/>
          <w:szCs w:val="26"/>
        </w:rPr>
        <w:t>представлена элементарной математикой и в ее структуре – геометрическими понятиями. «Математика» имеет выраженную практическую направленность с целью обеспечения жизненно важных умений обучающихся по ведению домашнего хозяйства, их деятельности в доступных профилях по труду. Математические знания реализуются и при изучени</w:t>
      </w:r>
      <w:r w:rsidR="00811073" w:rsidRPr="00D56428">
        <w:rPr>
          <w:color w:val="000000"/>
          <w:sz w:val="26"/>
          <w:szCs w:val="26"/>
        </w:rPr>
        <w:t>и</w:t>
      </w:r>
      <w:r w:rsidR="00E226A2" w:rsidRPr="00D56428">
        <w:rPr>
          <w:color w:val="000000"/>
          <w:sz w:val="26"/>
          <w:szCs w:val="26"/>
        </w:rPr>
        <w:t xml:space="preserve"> учебных предметов: «Технология</w:t>
      </w:r>
      <w:r w:rsidR="00811073" w:rsidRPr="00D56428">
        <w:rPr>
          <w:color w:val="000000"/>
          <w:sz w:val="26"/>
          <w:szCs w:val="26"/>
        </w:rPr>
        <w:t>», «Мир природы и человека</w:t>
      </w:r>
      <w:r w:rsidRPr="00D56428">
        <w:rPr>
          <w:color w:val="000000"/>
          <w:sz w:val="26"/>
          <w:szCs w:val="26"/>
        </w:rPr>
        <w:t>», «Физическая культура», и др.</w:t>
      </w:r>
      <w:r w:rsidR="000045B6" w:rsidRPr="00D56428">
        <w:rPr>
          <w:sz w:val="26"/>
          <w:szCs w:val="26"/>
        </w:rPr>
        <w:t xml:space="preserve"> </w:t>
      </w:r>
      <w:r w:rsidR="00C44F03" w:rsidRPr="00D56428">
        <w:rPr>
          <w:sz w:val="26"/>
          <w:szCs w:val="26"/>
        </w:rPr>
        <w:t>Отдельным предметом обучения умственно отсталых детей может выступать учебный предмет «Информатика». Введение предмета «Информатика»</w:t>
      </w:r>
      <w:r w:rsidR="00354CEE" w:rsidRPr="00D56428">
        <w:rPr>
          <w:sz w:val="26"/>
          <w:szCs w:val="26"/>
        </w:rPr>
        <w:t xml:space="preserve"> в </w:t>
      </w:r>
      <w:r w:rsidR="00E226A2" w:rsidRPr="00D56428">
        <w:rPr>
          <w:sz w:val="26"/>
          <w:szCs w:val="26"/>
        </w:rPr>
        <w:t>5,6,</w:t>
      </w:r>
      <w:r w:rsidR="00354CEE" w:rsidRPr="00D56428">
        <w:rPr>
          <w:sz w:val="26"/>
          <w:szCs w:val="26"/>
        </w:rPr>
        <w:t>7</w:t>
      </w:r>
      <w:r w:rsidR="003D5A4E" w:rsidRPr="00D56428">
        <w:rPr>
          <w:sz w:val="26"/>
          <w:szCs w:val="26"/>
        </w:rPr>
        <w:t>, 9 классах- 1 час</w:t>
      </w:r>
      <w:r w:rsidR="00C44F03" w:rsidRPr="00D56428">
        <w:rPr>
          <w:sz w:val="26"/>
          <w:szCs w:val="26"/>
        </w:rPr>
        <w:t xml:space="preserve"> способствует принципу коррекционной направленности образовательного процесса, который является ведущим. Особое внимание уделено использованию информационных технологий в жизни, предмет дает целенаправленную подготовку обучающихся к использованию информационных и коммуникационных технологий в процессе различных видов деятельности.</w:t>
      </w:r>
    </w:p>
    <w:p w:rsidR="00F10016" w:rsidRPr="00D56428" w:rsidRDefault="00F10016" w:rsidP="00F1036B">
      <w:pPr>
        <w:pStyle w:val="a3"/>
        <w:jc w:val="both"/>
        <w:rPr>
          <w:sz w:val="26"/>
          <w:szCs w:val="26"/>
        </w:rPr>
      </w:pPr>
      <w:r w:rsidRPr="00D56428">
        <w:rPr>
          <w:color w:val="000000"/>
          <w:sz w:val="26"/>
          <w:szCs w:val="26"/>
        </w:rPr>
        <w:t xml:space="preserve"> </w:t>
      </w:r>
      <w:r w:rsidR="00811073" w:rsidRPr="00D56428">
        <w:rPr>
          <w:b/>
          <w:sz w:val="26"/>
          <w:szCs w:val="26"/>
        </w:rPr>
        <w:t>Е</w:t>
      </w:r>
      <w:r w:rsidRPr="00D56428">
        <w:rPr>
          <w:b/>
          <w:sz w:val="26"/>
          <w:szCs w:val="26"/>
        </w:rPr>
        <w:t>стествознание</w:t>
      </w:r>
      <w:r w:rsidRPr="00D56428">
        <w:rPr>
          <w:sz w:val="26"/>
          <w:szCs w:val="26"/>
        </w:rPr>
        <w:t xml:space="preserve">. Учебный предмет </w:t>
      </w:r>
      <w:r w:rsidR="00E226A2" w:rsidRPr="00D56428">
        <w:rPr>
          <w:sz w:val="26"/>
          <w:szCs w:val="26"/>
        </w:rPr>
        <w:t>в 5,6,</w:t>
      </w:r>
      <w:r w:rsidR="00354CEE" w:rsidRPr="00D56428">
        <w:rPr>
          <w:sz w:val="26"/>
          <w:szCs w:val="26"/>
        </w:rPr>
        <w:t>7</w:t>
      </w:r>
      <w:r w:rsidR="00E226A2" w:rsidRPr="00D56428">
        <w:rPr>
          <w:sz w:val="26"/>
          <w:szCs w:val="26"/>
        </w:rPr>
        <w:t>,9 классах</w:t>
      </w:r>
      <w:r w:rsidR="00016405" w:rsidRPr="00D56428">
        <w:rPr>
          <w:sz w:val="26"/>
          <w:szCs w:val="26"/>
        </w:rPr>
        <w:t xml:space="preserve"> – «Биология», «География»</w:t>
      </w:r>
      <w:r w:rsidR="00D029E9" w:rsidRPr="00D56428">
        <w:rPr>
          <w:sz w:val="26"/>
          <w:szCs w:val="26"/>
        </w:rPr>
        <w:t xml:space="preserve">. </w:t>
      </w:r>
      <w:r w:rsidRPr="00D56428">
        <w:rPr>
          <w:sz w:val="26"/>
          <w:szCs w:val="26"/>
        </w:rPr>
        <w:t xml:space="preserve">Естественнонаучное образование обучающихся с умственной отсталостью строится на основе психологических особенностей восприятия и анализа окружающего мира. </w:t>
      </w:r>
      <w:proofErr w:type="gramStart"/>
      <w:r w:rsidRPr="00D56428">
        <w:rPr>
          <w:sz w:val="26"/>
          <w:szCs w:val="26"/>
        </w:rPr>
        <w:t>Естествоведческие знания помогают осмыслению единства свойств живой и неживой природы, формируют у обучающихся практические навыки взаимодействия с объектами природы, ее явлениями.</w:t>
      </w:r>
      <w:proofErr w:type="gramEnd"/>
      <w:r w:rsidRPr="00D56428">
        <w:rPr>
          <w:sz w:val="26"/>
          <w:szCs w:val="26"/>
        </w:rPr>
        <w:t xml:space="preserve"> </w:t>
      </w:r>
      <w:r w:rsidR="00C44F03" w:rsidRPr="00D56428">
        <w:rPr>
          <w:sz w:val="26"/>
          <w:szCs w:val="26"/>
        </w:rPr>
        <w:t xml:space="preserve">Учебный предмет «География» включает физическую географию России и зарубежья, позволяет на основе </w:t>
      </w:r>
      <w:proofErr w:type="spellStart"/>
      <w:r w:rsidR="00C44F03" w:rsidRPr="00D56428">
        <w:rPr>
          <w:sz w:val="26"/>
          <w:szCs w:val="26"/>
        </w:rPr>
        <w:t>межпредметных</w:t>
      </w:r>
      <w:proofErr w:type="spellEnd"/>
      <w:r w:rsidR="00C44F03" w:rsidRPr="00D56428">
        <w:rPr>
          <w:sz w:val="26"/>
          <w:szCs w:val="26"/>
        </w:rPr>
        <w:t xml:space="preserve"> связей сформировать доступные представления о физической, социально-экономической географии, о ее природных и климатических ресурсах, влияющих на образ жизни, хозяйственную деятельность человека на земле. Особое место в учебном предмете «География» отводится изучению родного края, природоохранной деятельности, что существенно дополняет систему воспитательной работы по гражданскому, нравственно-эстетическому воспитанию.</w:t>
      </w:r>
      <w:r w:rsidRPr="00D56428">
        <w:rPr>
          <w:sz w:val="26"/>
          <w:szCs w:val="26"/>
        </w:rPr>
        <w:t xml:space="preserve"> </w:t>
      </w:r>
    </w:p>
    <w:p w:rsidR="00D029E9" w:rsidRPr="00D56428" w:rsidRDefault="00D029E9" w:rsidP="00F1036B">
      <w:pPr>
        <w:pStyle w:val="a3"/>
        <w:jc w:val="both"/>
        <w:rPr>
          <w:sz w:val="26"/>
          <w:szCs w:val="26"/>
        </w:rPr>
      </w:pPr>
      <w:r w:rsidRPr="00D56428">
        <w:rPr>
          <w:b/>
          <w:sz w:val="26"/>
          <w:szCs w:val="26"/>
        </w:rPr>
        <w:t xml:space="preserve">Человек и общество. </w:t>
      </w:r>
      <w:r w:rsidRPr="00D56428">
        <w:rPr>
          <w:sz w:val="26"/>
          <w:szCs w:val="26"/>
        </w:rPr>
        <w:t xml:space="preserve">Предмет </w:t>
      </w:r>
      <w:r w:rsidR="000740A7" w:rsidRPr="00D56428">
        <w:rPr>
          <w:sz w:val="26"/>
          <w:szCs w:val="26"/>
        </w:rPr>
        <w:t xml:space="preserve">«История Отечества» изучается в </w:t>
      </w:r>
      <w:r w:rsidR="00E226A2" w:rsidRPr="00D56428">
        <w:rPr>
          <w:sz w:val="26"/>
          <w:szCs w:val="26"/>
        </w:rPr>
        <w:t>5,6,</w:t>
      </w:r>
      <w:r w:rsidR="000740A7" w:rsidRPr="00D56428">
        <w:rPr>
          <w:sz w:val="26"/>
          <w:szCs w:val="26"/>
        </w:rPr>
        <w:t>7</w:t>
      </w:r>
      <w:r w:rsidR="00E226A2" w:rsidRPr="00D56428">
        <w:rPr>
          <w:sz w:val="26"/>
          <w:szCs w:val="26"/>
        </w:rPr>
        <w:t>,9 классах</w:t>
      </w:r>
      <w:r w:rsidR="00E307C6" w:rsidRPr="00D56428">
        <w:rPr>
          <w:sz w:val="26"/>
          <w:szCs w:val="26"/>
        </w:rPr>
        <w:t>; «</w:t>
      </w:r>
      <w:r w:rsidR="003E7B89" w:rsidRPr="00D56428">
        <w:rPr>
          <w:sz w:val="26"/>
          <w:szCs w:val="26"/>
        </w:rPr>
        <w:t>О</w:t>
      </w:r>
      <w:r w:rsidR="000740A7" w:rsidRPr="00D56428">
        <w:rPr>
          <w:sz w:val="26"/>
          <w:szCs w:val="26"/>
        </w:rPr>
        <w:t>сновы социальной жизни» - в 5,</w:t>
      </w:r>
      <w:r w:rsidR="00E226A2" w:rsidRPr="00D56428">
        <w:rPr>
          <w:sz w:val="26"/>
          <w:szCs w:val="26"/>
        </w:rPr>
        <w:t>6,</w:t>
      </w:r>
      <w:r w:rsidR="000740A7" w:rsidRPr="00D56428">
        <w:rPr>
          <w:sz w:val="26"/>
          <w:szCs w:val="26"/>
        </w:rPr>
        <w:t>7</w:t>
      </w:r>
      <w:r w:rsidR="00E307C6" w:rsidRPr="00D56428">
        <w:rPr>
          <w:sz w:val="26"/>
          <w:szCs w:val="26"/>
        </w:rPr>
        <w:t>,9 классе</w:t>
      </w:r>
      <w:r w:rsidR="003E7B89" w:rsidRPr="00D56428">
        <w:rPr>
          <w:sz w:val="26"/>
          <w:szCs w:val="26"/>
        </w:rPr>
        <w:t xml:space="preserve">. </w:t>
      </w:r>
      <w:r w:rsidR="00C44F03" w:rsidRPr="00D56428">
        <w:rPr>
          <w:sz w:val="26"/>
          <w:szCs w:val="26"/>
        </w:rPr>
        <w:t>Учебный предмет «История</w:t>
      </w:r>
      <w:r w:rsidR="000740A7" w:rsidRPr="00D56428">
        <w:rPr>
          <w:sz w:val="26"/>
          <w:szCs w:val="26"/>
        </w:rPr>
        <w:t xml:space="preserve"> Отечества</w:t>
      </w:r>
      <w:r w:rsidR="00C44F03" w:rsidRPr="00D56428">
        <w:rPr>
          <w:sz w:val="26"/>
          <w:szCs w:val="26"/>
        </w:rPr>
        <w:t xml:space="preserve">»  формирует систему знаний о самых значительных событиях, становлении и развитии основ Российской государственности с древнейших времен до новейшей истории. Нарушение сложных форм познавательной деятельности при умственной </w:t>
      </w:r>
      <w:r w:rsidR="00C44F03" w:rsidRPr="00D56428">
        <w:rPr>
          <w:sz w:val="26"/>
          <w:szCs w:val="26"/>
        </w:rPr>
        <w:lastRenderedPageBreak/>
        <w:t>отсталости (анализ, классификация, мысленное планирование) не позволяет выстраивать курс истории на основе развернутых хронологических сведений, поэтому он представлен наиболее яркими ключевыми событиями эволюции России как государства, явлениями, обогатившими науку, производство, культуру, общественный уклад.</w:t>
      </w:r>
    </w:p>
    <w:p w:rsidR="00F10016" w:rsidRPr="00D56428" w:rsidRDefault="00F10016" w:rsidP="00F1036B">
      <w:pPr>
        <w:pStyle w:val="Default"/>
        <w:ind w:firstLine="708"/>
        <w:jc w:val="both"/>
        <w:rPr>
          <w:bCs/>
          <w:iCs/>
          <w:sz w:val="26"/>
          <w:szCs w:val="26"/>
        </w:rPr>
      </w:pPr>
      <w:r w:rsidRPr="00D56428">
        <w:rPr>
          <w:b/>
          <w:sz w:val="26"/>
          <w:szCs w:val="26"/>
        </w:rPr>
        <w:t xml:space="preserve">Искусство. </w:t>
      </w:r>
      <w:proofErr w:type="gramStart"/>
      <w:r w:rsidR="000045B6" w:rsidRPr="00D56428">
        <w:rPr>
          <w:sz w:val="26"/>
          <w:szCs w:val="26"/>
        </w:rPr>
        <w:t>Обучение по</w:t>
      </w:r>
      <w:r w:rsidRPr="00D56428">
        <w:rPr>
          <w:sz w:val="26"/>
          <w:szCs w:val="26"/>
        </w:rPr>
        <w:t xml:space="preserve"> предметам</w:t>
      </w:r>
      <w:proofErr w:type="gramEnd"/>
      <w:r w:rsidR="00E307C6" w:rsidRPr="00D56428">
        <w:rPr>
          <w:sz w:val="26"/>
          <w:szCs w:val="26"/>
        </w:rPr>
        <w:t xml:space="preserve"> </w:t>
      </w:r>
      <w:r w:rsidRPr="00D56428">
        <w:rPr>
          <w:bCs/>
          <w:iCs/>
          <w:sz w:val="26"/>
          <w:szCs w:val="26"/>
        </w:rPr>
        <w:t>«Изобразительное искусство» и «Музыка»</w:t>
      </w:r>
      <w:r w:rsidR="00E307C6" w:rsidRPr="00D56428">
        <w:rPr>
          <w:sz w:val="26"/>
          <w:szCs w:val="26"/>
        </w:rPr>
        <w:t xml:space="preserve"> </w:t>
      </w:r>
      <w:r w:rsidR="000740A7" w:rsidRPr="00D56428">
        <w:rPr>
          <w:sz w:val="26"/>
          <w:szCs w:val="26"/>
        </w:rPr>
        <w:t>реализуется в 5</w:t>
      </w:r>
      <w:r w:rsidR="00E226A2" w:rsidRPr="00D56428">
        <w:rPr>
          <w:sz w:val="26"/>
          <w:szCs w:val="26"/>
        </w:rPr>
        <w:t>,6,7 классах</w:t>
      </w:r>
      <w:r w:rsidR="00E307C6" w:rsidRPr="00D56428">
        <w:rPr>
          <w:sz w:val="26"/>
          <w:szCs w:val="26"/>
        </w:rPr>
        <w:t xml:space="preserve"> и </w:t>
      </w:r>
      <w:r w:rsidRPr="00D56428">
        <w:rPr>
          <w:bCs/>
          <w:iCs/>
          <w:sz w:val="26"/>
          <w:szCs w:val="26"/>
        </w:rPr>
        <w:t xml:space="preserve"> </w:t>
      </w:r>
      <w:r w:rsidRPr="00D56428">
        <w:rPr>
          <w:sz w:val="26"/>
          <w:szCs w:val="26"/>
        </w:rPr>
        <w:t xml:space="preserve">предполагает овладение школьниками элементарными основами этих видов деятельности: навыками рисования, слушания музыки и пения. В процессе занятий по этим предметам осуществляется всестороннее развитие, обучение и воспитание детей – сенсорное, умственное, эстетическое, нравственное, трудовое. Коррекционная направленность уроков – обязательное условие учебного процесса. </w:t>
      </w:r>
    </w:p>
    <w:p w:rsidR="00F10016" w:rsidRPr="00D56428" w:rsidRDefault="00F10016" w:rsidP="00F1036B">
      <w:pPr>
        <w:pStyle w:val="Default"/>
        <w:ind w:firstLine="567"/>
        <w:jc w:val="both"/>
        <w:rPr>
          <w:sz w:val="26"/>
          <w:szCs w:val="26"/>
        </w:rPr>
      </w:pPr>
      <w:r w:rsidRPr="00D56428">
        <w:rPr>
          <w:b/>
          <w:sz w:val="26"/>
          <w:szCs w:val="26"/>
        </w:rPr>
        <w:t xml:space="preserve">Физическая культура. </w:t>
      </w:r>
      <w:r w:rsidRPr="00D56428">
        <w:rPr>
          <w:sz w:val="26"/>
          <w:szCs w:val="26"/>
        </w:rPr>
        <w:t xml:space="preserve">Учебный предмет </w:t>
      </w:r>
      <w:r w:rsidRPr="00D56428">
        <w:rPr>
          <w:bCs/>
          <w:iCs/>
          <w:sz w:val="26"/>
          <w:szCs w:val="26"/>
        </w:rPr>
        <w:t xml:space="preserve">«Физическая культура» </w:t>
      </w:r>
      <w:r w:rsidRPr="00D56428">
        <w:rPr>
          <w:sz w:val="26"/>
          <w:szCs w:val="26"/>
        </w:rPr>
        <w:t xml:space="preserve">направлен на коррекцию психофизического развития учащихся, выполняет общеобразовательную функцию, включает элементы спортивной подготовки. </w:t>
      </w:r>
    </w:p>
    <w:p w:rsidR="00F10016" w:rsidRPr="00D56428" w:rsidRDefault="00F10016" w:rsidP="00F1036B">
      <w:pPr>
        <w:pStyle w:val="Default"/>
        <w:ind w:firstLine="567"/>
        <w:jc w:val="both"/>
        <w:rPr>
          <w:sz w:val="26"/>
          <w:szCs w:val="26"/>
        </w:rPr>
      </w:pPr>
      <w:r w:rsidRPr="00D56428">
        <w:rPr>
          <w:b/>
          <w:sz w:val="26"/>
          <w:szCs w:val="26"/>
        </w:rPr>
        <w:t xml:space="preserve">Технология. </w:t>
      </w:r>
      <w:r w:rsidR="00A60744" w:rsidRPr="00D56428">
        <w:rPr>
          <w:sz w:val="26"/>
          <w:szCs w:val="26"/>
        </w:rPr>
        <w:t xml:space="preserve">Учебный предмет </w:t>
      </w:r>
      <w:r w:rsidR="00E226A2" w:rsidRPr="00D56428">
        <w:rPr>
          <w:sz w:val="26"/>
          <w:szCs w:val="26"/>
        </w:rPr>
        <w:t>«Технология</w:t>
      </w:r>
      <w:r w:rsidR="00C44F03" w:rsidRPr="00D56428">
        <w:rPr>
          <w:sz w:val="26"/>
          <w:szCs w:val="26"/>
        </w:rPr>
        <w:t xml:space="preserve">» в </w:t>
      </w:r>
      <w:r w:rsidR="008D2A93" w:rsidRPr="00D56428">
        <w:rPr>
          <w:sz w:val="26"/>
          <w:szCs w:val="26"/>
        </w:rPr>
        <w:t>5,</w:t>
      </w:r>
      <w:r w:rsidR="00E226A2" w:rsidRPr="00D56428">
        <w:rPr>
          <w:sz w:val="26"/>
          <w:szCs w:val="26"/>
        </w:rPr>
        <w:t>6,</w:t>
      </w:r>
      <w:r w:rsidR="008D2A93" w:rsidRPr="00D56428">
        <w:rPr>
          <w:sz w:val="26"/>
          <w:szCs w:val="26"/>
        </w:rPr>
        <w:t>7</w:t>
      </w:r>
      <w:r w:rsidR="00175F0A" w:rsidRPr="00D56428">
        <w:rPr>
          <w:sz w:val="26"/>
          <w:szCs w:val="26"/>
        </w:rPr>
        <w:t>,9 классах</w:t>
      </w:r>
      <w:r w:rsidRPr="00D56428">
        <w:rPr>
          <w:sz w:val="26"/>
          <w:szCs w:val="26"/>
        </w:rPr>
        <w:t xml:space="preserve"> дает возможность учащимся овладеть элементарными приемами труда, формирует у них </w:t>
      </w:r>
      <w:proofErr w:type="spellStart"/>
      <w:r w:rsidRPr="00D56428">
        <w:rPr>
          <w:sz w:val="26"/>
          <w:szCs w:val="26"/>
        </w:rPr>
        <w:t>общетрудовые</w:t>
      </w:r>
      <w:proofErr w:type="spellEnd"/>
      <w:r w:rsidRPr="00D56428">
        <w:rPr>
          <w:sz w:val="26"/>
          <w:szCs w:val="26"/>
        </w:rPr>
        <w:t xml:space="preserve"> умения и навыки, самостоятельность, положительную мотивацию в трудовой деятельности. </w:t>
      </w:r>
    </w:p>
    <w:p w:rsidR="00F10016" w:rsidRPr="00D56428" w:rsidRDefault="00F10016" w:rsidP="00F1036B">
      <w:pPr>
        <w:tabs>
          <w:tab w:val="left" w:pos="9355"/>
        </w:tabs>
        <w:spacing w:after="0" w:line="240" w:lineRule="auto"/>
        <w:ind w:firstLine="709"/>
        <w:jc w:val="both"/>
        <w:rPr>
          <w:rFonts w:ascii="Times New Roman" w:hAnsi="Times New Roman"/>
          <w:color w:val="000000"/>
          <w:sz w:val="26"/>
          <w:szCs w:val="26"/>
        </w:rPr>
      </w:pPr>
      <w:r w:rsidRPr="00D56428">
        <w:rPr>
          <w:rFonts w:ascii="Times New Roman" w:hAnsi="Times New Roman"/>
          <w:color w:val="000000"/>
          <w:sz w:val="26"/>
          <w:szCs w:val="26"/>
        </w:rPr>
        <w:t>Учебный предмет имеет общетехнический характер, проводится на базе учебных мастерских, рассматривается как пропедевтический период для формирования некоторых новых организационных умений и навыков поведения, целью которого является определение индивидуальных профессиональных возможностей учащихся в овладении тем или иным видом профессионального труда.</w:t>
      </w:r>
    </w:p>
    <w:p w:rsidR="00A03BCA" w:rsidRPr="00D56428" w:rsidRDefault="001E1D69" w:rsidP="00A03BCA">
      <w:pPr>
        <w:pStyle w:val="a3"/>
        <w:jc w:val="both"/>
        <w:rPr>
          <w:sz w:val="26"/>
          <w:szCs w:val="26"/>
        </w:rPr>
      </w:pPr>
      <w:r w:rsidRPr="00D56428">
        <w:rPr>
          <w:sz w:val="26"/>
          <w:szCs w:val="26"/>
        </w:rPr>
        <w:t xml:space="preserve">        Учебный план предусматривает девятилетний срок обучения как наиболее оптимальный для получения  </w:t>
      </w:r>
      <w:proofErr w:type="gramStart"/>
      <w:r w:rsidRPr="00D56428">
        <w:rPr>
          <w:sz w:val="26"/>
          <w:szCs w:val="26"/>
        </w:rPr>
        <w:t>обучающимися</w:t>
      </w:r>
      <w:proofErr w:type="gramEnd"/>
      <w:r w:rsidRPr="00D56428">
        <w:rPr>
          <w:sz w:val="26"/>
          <w:szCs w:val="26"/>
        </w:rPr>
        <w:t xml:space="preserve"> общего образования.</w:t>
      </w:r>
    </w:p>
    <w:p w:rsidR="001E1D69" w:rsidRPr="00D56428" w:rsidRDefault="001E1D69" w:rsidP="00087263">
      <w:pPr>
        <w:pStyle w:val="a3"/>
        <w:ind w:firstLine="708"/>
        <w:jc w:val="both"/>
        <w:rPr>
          <w:sz w:val="26"/>
          <w:szCs w:val="26"/>
        </w:rPr>
      </w:pPr>
      <w:r w:rsidRPr="00D56428">
        <w:rPr>
          <w:sz w:val="26"/>
          <w:szCs w:val="26"/>
        </w:rPr>
        <w:t xml:space="preserve">С целью повышения уровня социализации учащихся </w:t>
      </w:r>
      <w:r w:rsidR="00D56428" w:rsidRPr="00D56428">
        <w:rPr>
          <w:sz w:val="26"/>
          <w:szCs w:val="26"/>
        </w:rPr>
        <w:t xml:space="preserve">все </w:t>
      </w:r>
      <w:r w:rsidR="00175F0A" w:rsidRPr="00D56428">
        <w:rPr>
          <w:sz w:val="26"/>
          <w:szCs w:val="26"/>
        </w:rPr>
        <w:t>учебные предметы</w:t>
      </w:r>
      <w:r w:rsidR="00D56428" w:rsidRPr="00D56428">
        <w:rPr>
          <w:sz w:val="26"/>
          <w:szCs w:val="26"/>
        </w:rPr>
        <w:t xml:space="preserve"> </w:t>
      </w:r>
      <w:r w:rsidR="00DF6FF1" w:rsidRPr="00D56428">
        <w:rPr>
          <w:sz w:val="26"/>
          <w:szCs w:val="26"/>
        </w:rPr>
        <w:t>изучаются</w:t>
      </w:r>
      <w:r w:rsidR="00DF6FF1" w:rsidRPr="00D56428">
        <w:rPr>
          <w:color w:val="000000"/>
          <w:sz w:val="26"/>
          <w:szCs w:val="26"/>
        </w:rPr>
        <w:t xml:space="preserve"> </w:t>
      </w:r>
      <w:proofErr w:type="gramStart"/>
      <w:r w:rsidR="00DF6FF1" w:rsidRPr="00D56428">
        <w:rPr>
          <w:color w:val="000000"/>
          <w:sz w:val="26"/>
          <w:szCs w:val="26"/>
        </w:rPr>
        <w:t>со сверстниками из общеобразовательного класса по адаптированным рабочим программам с учётом индивидуальных особенностей в развитии</w:t>
      </w:r>
      <w:proofErr w:type="gramEnd"/>
      <w:r w:rsidR="00DF6FF1" w:rsidRPr="00D56428">
        <w:rPr>
          <w:color w:val="000000"/>
          <w:sz w:val="26"/>
          <w:szCs w:val="26"/>
        </w:rPr>
        <w:t xml:space="preserve"> детей.</w:t>
      </w:r>
      <w:r w:rsidR="00A03BCA" w:rsidRPr="00D56428">
        <w:rPr>
          <w:color w:val="000000"/>
          <w:sz w:val="26"/>
          <w:szCs w:val="26"/>
        </w:rPr>
        <w:t xml:space="preserve"> </w:t>
      </w:r>
      <w:r w:rsidR="00D56428" w:rsidRPr="00D56428">
        <w:rPr>
          <w:color w:val="000000"/>
          <w:sz w:val="26"/>
          <w:szCs w:val="26"/>
        </w:rPr>
        <w:t>Обучение предмету «Основы социальной жизни»</w:t>
      </w:r>
      <w:r w:rsidR="00A03BCA" w:rsidRPr="00D56428">
        <w:rPr>
          <w:color w:val="000000"/>
          <w:sz w:val="26"/>
          <w:szCs w:val="26"/>
        </w:rPr>
        <w:t xml:space="preserve"> </w:t>
      </w:r>
      <w:r w:rsidR="00D56428" w:rsidRPr="00D56428">
        <w:rPr>
          <w:color w:val="000000"/>
          <w:sz w:val="26"/>
          <w:szCs w:val="26"/>
        </w:rPr>
        <w:t xml:space="preserve">осуществляется </w:t>
      </w:r>
      <w:r w:rsidR="00A03BCA" w:rsidRPr="00D56428">
        <w:rPr>
          <w:color w:val="000000"/>
          <w:sz w:val="26"/>
          <w:szCs w:val="26"/>
        </w:rPr>
        <w:t xml:space="preserve">в группе </w:t>
      </w:r>
      <w:r w:rsidR="00087263" w:rsidRPr="00D56428">
        <w:rPr>
          <w:color w:val="000000"/>
          <w:sz w:val="26"/>
          <w:szCs w:val="26"/>
        </w:rPr>
        <w:t>5</w:t>
      </w:r>
      <w:r w:rsidR="008471C7" w:rsidRPr="00D56428">
        <w:rPr>
          <w:color w:val="000000"/>
          <w:sz w:val="26"/>
          <w:szCs w:val="26"/>
        </w:rPr>
        <w:t xml:space="preserve">-9 </w:t>
      </w:r>
      <w:r w:rsidR="00A03BCA" w:rsidRPr="00D56428">
        <w:rPr>
          <w:color w:val="000000"/>
          <w:sz w:val="26"/>
          <w:szCs w:val="26"/>
        </w:rPr>
        <w:t xml:space="preserve">классов по АООП для учащихся с умственной отсталостью (интеллектуальными нарушениями). </w:t>
      </w:r>
      <w:r w:rsidRPr="00D56428">
        <w:rPr>
          <w:sz w:val="26"/>
          <w:szCs w:val="26"/>
        </w:rPr>
        <w:t xml:space="preserve"> </w:t>
      </w:r>
    </w:p>
    <w:p w:rsidR="004A3C8D" w:rsidRPr="00D56428" w:rsidRDefault="004A3C8D" w:rsidP="004A3C8D">
      <w:pPr>
        <w:pStyle w:val="2"/>
        <w:shd w:val="clear" w:color="auto" w:fill="auto"/>
        <w:tabs>
          <w:tab w:val="left" w:pos="142"/>
        </w:tabs>
        <w:spacing w:line="336" w:lineRule="exact"/>
        <w:ind w:right="340"/>
        <w:jc w:val="both"/>
        <w:rPr>
          <w:color w:val="000000"/>
        </w:rPr>
      </w:pPr>
      <w:r w:rsidRPr="00D56428">
        <w:rPr>
          <w:color w:val="000000"/>
        </w:rPr>
        <w:t xml:space="preserve">На основании </w:t>
      </w:r>
      <w:proofErr w:type="spellStart"/>
      <w:r w:rsidRPr="00D56428">
        <w:rPr>
          <w:color w:val="000000"/>
        </w:rPr>
        <w:t>СанПиНа</w:t>
      </w:r>
      <w:proofErr w:type="spellEnd"/>
      <w:r w:rsidRPr="00D56428">
        <w:rPr>
          <w:color w:val="000000"/>
        </w:rPr>
        <w:t xml:space="preserve"> п.2.4.2.1178-02 составлен годовой ка</w:t>
      </w:r>
      <w:r w:rsidR="00087263" w:rsidRPr="00D56428">
        <w:rPr>
          <w:color w:val="000000"/>
        </w:rPr>
        <w:t>лендарный учебный график на 2018-2019</w:t>
      </w:r>
      <w:r w:rsidRPr="00D56428">
        <w:rPr>
          <w:color w:val="000000"/>
        </w:rPr>
        <w:t xml:space="preserve"> учебный год.</w:t>
      </w:r>
    </w:p>
    <w:p w:rsidR="004A3C8D" w:rsidRPr="00D56428" w:rsidRDefault="004A3C8D" w:rsidP="004A3C8D">
      <w:pPr>
        <w:pStyle w:val="2"/>
        <w:shd w:val="clear" w:color="auto" w:fill="auto"/>
        <w:tabs>
          <w:tab w:val="left" w:pos="142"/>
        </w:tabs>
        <w:spacing w:line="336" w:lineRule="exact"/>
        <w:ind w:right="340"/>
        <w:jc w:val="both"/>
        <w:rPr>
          <w:color w:val="000000"/>
        </w:rPr>
      </w:pPr>
      <w:r w:rsidRPr="00D56428">
        <w:rPr>
          <w:color w:val="000000"/>
        </w:rPr>
        <w:tab/>
        <w:t xml:space="preserve">Количество </w:t>
      </w:r>
      <w:proofErr w:type="gramStart"/>
      <w:r w:rsidRPr="00D56428">
        <w:rPr>
          <w:color w:val="000000"/>
        </w:rPr>
        <w:t>часов, отведённых на освоение учебного плана общеобразовательного учреждения не превышает</w:t>
      </w:r>
      <w:proofErr w:type="gramEnd"/>
      <w:r w:rsidRPr="00D56428">
        <w:rPr>
          <w:color w:val="000000"/>
        </w:rPr>
        <w:t xml:space="preserve"> величину недельной образовательной нагрузки. Различные предметы по сложности чередуются в течение дня и недели. Для сохранения оптимального уровня работоспособности учащиеся в среду имеют облегчённый учебный день. С целью профилактики утомления, нарушения осанки и зрения учащихся на уроках проводятся физкультминутки и гим</w:t>
      </w:r>
      <w:r w:rsidR="004920D5" w:rsidRPr="00D56428">
        <w:rPr>
          <w:color w:val="000000"/>
        </w:rPr>
        <w:t xml:space="preserve">настика для глаз согласно </w:t>
      </w:r>
      <w:proofErr w:type="spellStart"/>
      <w:r w:rsidR="004920D5" w:rsidRPr="00D56428">
        <w:rPr>
          <w:color w:val="000000"/>
        </w:rPr>
        <w:t>СанПиН</w:t>
      </w:r>
      <w:r w:rsidRPr="00D56428">
        <w:rPr>
          <w:color w:val="000000"/>
        </w:rPr>
        <w:t>а</w:t>
      </w:r>
      <w:proofErr w:type="spellEnd"/>
      <w:r w:rsidRPr="00D56428">
        <w:rPr>
          <w:color w:val="000000"/>
        </w:rPr>
        <w:t>.</w:t>
      </w:r>
    </w:p>
    <w:p w:rsidR="004A3C8D" w:rsidRPr="00D56428" w:rsidRDefault="004A3C8D" w:rsidP="004A3C8D">
      <w:pPr>
        <w:pStyle w:val="2"/>
        <w:shd w:val="clear" w:color="auto" w:fill="auto"/>
        <w:tabs>
          <w:tab w:val="left" w:pos="142"/>
        </w:tabs>
        <w:spacing w:line="336" w:lineRule="exact"/>
        <w:ind w:right="340"/>
        <w:jc w:val="both"/>
        <w:rPr>
          <w:color w:val="000000"/>
        </w:rPr>
      </w:pPr>
      <w:r w:rsidRPr="00D56428">
        <w:rPr>
          <w:color w:val="000000"/>
        </w:rPr>
        <w:tab/>
        <w:t>Начало и продолжительность учебного года и каникул устанавливается в сроки, действующие для всех образовательных учреждений.</w:t>
      </w:r>
    </w:p>
    <w:p w:rsidR="004A3C8D" w:rsidRPr="00D56428" w:rsidRDefault="004920D5" w:rsidP="004A3C8D">
      <w:pPr>
        <w:pStyle w:val="2"/>
        <w:shd w:val="clear" w:color="auto" w:fill="auto"/>
        <w:tabs>
          <w:tab w:val="left" w:pos="142"/>
        </w:tabs>
        <w:spacing w:line="336" w:lineRule="exact"/>
        <w:ind w:right="340"/>
        <w:jc w:val="both"/>
        <w:rPr>
          <w:color w:val="000000"/>
        </w:rPr>
      </w:pPr>
      <w:r w:rsidRPr="00D56428">
        <w:rPr>
          <w:color w:val="000000"/>
        </w:rPr>
        <w:t xml:space="preserve">Продолжительность урока </w:t>
      </w:r>
      <w:r w:rsidR="004A3C8D" w:rsidRPr="00D56428">
        <w:rPr>
          <w:color w:val="000000"/>
        </w:rPr>
        <w:t>40 минут.</w:t>
      </w:r>
    </w:p>
    <w:p w:rsidR="006D7DD2" w:rsidRPr="004A3C8D" w:rsidRDefault="006D7DD2" w:rsidP="00F10016">
      <w:pPr>
        <w:pStyle w:val="a3"/>
        <w:ind w:firstLine="851"/>
        <w:rPr>
          <w:sz w:val="28"/>
          <w:szCs w:val="28"/>
        </w:rPr>
      </w:pPr>
    </w:p>
    <w:p w:rsidR="00F1036B" w:rsidRPr="004A3C8D" w:rsidRDefault="00F1036B" w:rsidP="00F10016">
      <w:pPr>
        <w:pStyle w:val="a3"/>
        <w:ind w:firstLine="851"/>
        <w:rPr>
          <w:sz w:val="28"/>
          <w:szCs w:val="28"/>
        </w:rPr>
      </w:pPr>
    </w:p>
    <w:p w:rsidR="006A6C71" w:rsidRPr="00741BAA" w:rsidRDefault="006A6C71" w:rsidP="00C42874">
      <w:pPr>
        <w:rPr>
          <w:rFonts w:ascii="Times New Roman" w:hAnsi="Times New Roman"/>
          <w:sz w:val="20"/>
          <w:szCs w:val="20"/>
        </w:rPr>
      </w:pPr>
    </w:p>
    <w:p w:rsidR="00F1036B" w:rsidRPr="00675738" w:rsidRDefault="001651F6" w:rsidP="00F1036B">
      <w:pPr>
        <w:pStyle w:val="a3"/>
        <w:jc w:val="center"/>
        <w:rPr>
          <w:b/>
          <w:sz w:val="28"/>
          <w:szCs w:val="28"/>
        </w:rPr>
      </w:pPr>
      <w:r>
        <w:rPr>
          <w:b/>
          <w:sz w:val="28"/>
          <w:szCs w:val="28"/>
        </w:rPr>
        <w:lastRenderedPageBreak/>
        <w:t xml:space="preserve">Учебный план </w:t>
      </w:r>
      <w:r w:rsidR="009B6EA4">
        <w:rPr>
          <w:b/>
          <w:sz w:val="28"/>
          <w:szCs w:val="28"/>
        </w:rPr>
        <w:t>7</w:t>
      </w:r>
      <w:r w:rsidR="00D47D40">
        <w:rPr>
          <w:b/>
          <w:sz w:val="28"/>
          <w:szCs w:val="28"/>
        </w:rPr>
        <w:t>б</w:t>
      </w:r>
      <w:r w:rsidR="00F1036B">
        <w:rPr>
          <w:b/>
          <w:sz w:val="28"/>
          <w:szCs w:val="28"/>
        </w:rPr>
        <w:t xml:space="preserve"> класса для детей с нарушением интеллекта</w:t>
      </w:r>
      <w:r w:rsidR="002219B3">
        <w:rPr>
          <w:b/>
          <w:sz w:val="28"/>
          <w:szCs w:val="28"/>
        </w:rPr>
        <w:t xml:space="preserve"> (вариант 9.1)</w:t>
      </w:r>
    </w:p>
    <w:p w:rsidR="00F1036B" w:rsidRPr="008F390D" w:rsidRDefault="009B6EA4" w:rsidP="008F390D">
      <w:pPr>
        <w:pStyle w:val="a3"/>
        <w:jc w:val="center"/>
        <w:rPr>
          <w:sz w:val="28"/>
          <w:szCs w:val="28"/>
        </w:rPr>
      </w:pPr>
      <w:r>
        <w:rPr>
          <w:sz w:val="28"/>
          <w:szCs w:val="28"/>
        </w:rPr>
        <w:t>на 2025-2026</w:t>
      </w:r>
      <w:r w:rsidR="00F1036B">
        <w:rPr>
          <w:sz w:val="28"/>
          <w:szCs w:val="28"/>
        </w:rPr>
        <w:t xml:space="preserve"> учебный год</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7"/>
        <w:gridCol w:w="2537"/>
        <w:gridCol w:w="1003"/>
        <w:gridCol w:w="1003"/>
        <w:gridCol w:w="11"/>
        <w:gridCol w:w="1534"/>
        <w:gridCol w:w="16"/>
        <w:gridCol w:w="7"/>
        <w:gridCol w:w="1096"/>
      </w:tblGrid>
      <w:tr w:rsidR="00A45495" w:rsidRPr="00F1036B" w:rsidTr="00A45495">
        <w:trPr>
          <w:trHeight w:val="342"/>
        </w:trPr>
        <w:tc>
          <w:tcPr>
            <w:tcW w:w="2455" w:type="dxa"/>
            <w:vMerge w:val="restart"/>
          </w:tcPr>
          <w:p w:rsidR="00A45495" w:rsidRPr="00F1036B" w:rsidRDefault="00A45495" w:rsidP="00C42874">
            <w:pPr>
              <w:tabs>
                <w:tab w:val="left" w:pos="3080"/>
              </w:tabs>
              <w:spacing w:after="0"/>
              <w:jc w:val="center"/>
              <w:rPr>
                <w:rFonts w:ascii="Times New Roman" w:hAnsi="Times New Roman"/>
                <w:b/>
                <w:sz w:val="26"/>
                <w:szCs w:val="26"/>
              </w:rPr>
            </w:pPr>
            <w:r w:rsidRPr="00F1036B">
              <w:rPr>
                <w:rFonts w:ascii="Times New Roman" w:hAnsi="Times New Roman"/>
                <w:b/>
                <w:sz w:val="26"/>
                <w:szCs w:val="26"/>
              </w:rPr>
              <w:t>Предметные области</w:t>
            </w:r>
          </w:p>
        </w:tc>
        <w:tc>
          <w:tcPr>
            <w:tcW w:w="2719" w:type="dxa"/>
            <w:vMerge w:val="restart"/>
          </w:tcPr>
          <w:p w:rsidR="00A45495" w:rsidRPr="00F1036B" w:rsidRDefault="00A45495" w:rsidP="00C42874">
            <w:pPr>
              <w:tabs>
                <w:tab w:val="left" w:pos="3080"/>
              </w:tabs>
              <w:spacing w:after="0"/>
              <w:jc w:val="center"/>
              <w:rPr>
                <w:rFonts w:ascii="Times New Roman" w:hAnsi="Times New Roman"/>
                <w:b/>
                <w:sz w:val="26"/>
                <w:szCs w:val="26"/>
              </w:rPr>
            </w:pPr>
            <w:r w:rsidRPr="00F1036B">
              <w:rPr>
                <w:rFonts w:ascii="Times New Roman" w:hAnsi="Times New Roman"/>
                <w:b/>
                <w:sz w:val="26"/>
                <w:szCs w:val="26"/>
              </w:rPr>
              <w:t>Учебные предметы</w:t>
            </w:r>
          </w:p>
        </w:tc>
        <w:tc>
          <w:tcPr>
            <w:tcW w:w="4430" w:type="dxa"/>
            <w:gridSpan w:val="7"/>
            <w:tcBorders>
              <w:left w:val="single" w:sz="4" w:space="0" w:color="auto"/>
            </w:tcBorders>
          </w:tcPr>
          <w:p w:rsidR="00A45495" w:rsidRPr="00F1036B" w:rsidRDefault="00A45495" w:rsidP="00C42874">
            <w:pPr>
              <w:tabs>
                <w:tab w:val="left" w:pos="3080"/>
              </w:tabs>
              <w:spacing w:after="0"/>
              <w:jc w:val="center"/>
              <w:rPr>
                <w:rFonts w:ascii="Times New Roman" w:hAnsi="Times New Roman"/>
                <w:b/>
                <w:sz w:val="26"/>
                <w:szCs w:val="26"/>
              </w:rPr>
            </w:pPr>
            <w:r w:rsidRPr="00F1036B">
              <w:rPr>
                <w:rFonts w:ascii="Times New Roman" w:hAnsi="Times New Roman"/>
                <w:b/>
                <w:sz w:val="26"/>
                <w:szCs w:val="26"/>
              </w:rPr>
              <w:t>Количество часов в неделю</w:t>
            </w:r>
          </w:p>
        </w:tc>
      </w:tr>
      <w:tr w:rsidR="00A45495" w:rsidRPr="00F1036B" w:rsidTr="00A45495">
        <w:trPr>
          <w:trHeight w:val="266"/>
        </w:trPr>
        <w:tc>
          <w:tcPr>
            <w:tcW w:w="2455" w:type="dxa"/>
            <w:vMerge/>
          </w:tcPr>
          <w:p w:rsidR="00A45495" w:rsidRPr="00F1036B" w:rsidRDefault="00A45495" w:rsidP="00C42874">
            <w:pPr>
              <w:tabs>
                <w:tab w:val="left" w:pos="3080"/>
              </w:tabs>
              <w:spacing w:after="0"/>
              <w:jc w:val="center"/>
              <w:rPr>
                <w:rFonts w:ascii="Times New Roman" w:hAnsi="Times New Roman"/>
                <w:b/>
                <w:sz w:val="26"/>
                <w:szCs w:val="26"/>
              </w:rPr>
            </w:pPr>
          </w:p>
        </w:tc>
        <w:tc>
          <w:tcPr>
            <w:tcW w:w="2719" w:type="dxa"/>
            <w:vMerge/>
          </w:tcPr>
          <w:p w:rsidR="00A45495" w:rsidRPr="00F1036B" w:rsidRDefault="00A45495" w:rsidP="00C42874">
            <w:pPr>
              <w:tabs>
                <w:tab w:val="left" w:pos="3080"/>
              </w:tabs>
              <w:spacing w:after="0"/>
              <w:jc w:val="center"/>
              <w:rPr>
                <w:rFonts w:ascii="Times New Roman" w:hAnsi="Times New Roman"/>
                <w:b/>
                <w:sz w:val="26"/>
                <w:szCs w:val="26"/>
              </w:rPr>
            </w:pPr>
          </w:p>
        </w:tc>
        <w:tc>
          <w:tcPr>
            <w:tcW w:w="1003" w:type="dxa"/>
            <w:tcBorders>
              <w:left w:val="single" w:sz="4" w:space="0" w:color="auto"/>
              <w:right w:val="single" w:sz="4" w:space="0" w:color="auto"/>
            </w:tcBorders>
          </w:tcPr>
          <w:p w:rsidR="00A45495" w:rsidRDefault="00A45495" w:rsidP="00C42874">
            <w:pPr>
              <w:tabs>
                <w:tab w:val="left" w:pos="3080"/>
              </w:tabs>
              <w:spacing w:after="0"/>
              <w:jc w:val="center"/>
              <w:rPr>
                <w:rFonts w:ascii="Times New Roman" w:hAnsi="Times New Roman"/>
                <w:b/>
                <w:sz w:val="26"/>
                <w:szCs w:val="26"/>
              </w:rPr>
            </w:pPr>
            <w:r>
              <w:rPr>
                <w:rFonts w:ascii="Times New Roman" w:hAnsi="Times New Roman"/>
                <w:b/>
                <w:sz w:val="26"/>
                <w:szCs w:val="26"/>
              </w:rPr>
              <w:t>5класс</w:t>
            </w:r>
          </w:p>
        </w:tc>
        <w:tc>
          <w:tcPr>
            <w:tcW w:w="1003" w:type="dxa"/>
            <w:tcBorders>
              <w:left w:val="single" w:sz="4" w:space="0" w:color="auto"/>
            </w:tcBorders>
          </w:tcPr>
          <w:p w:rsidR="00A45495" w:rsidRDefault="00D11A55" w:rsidP="00C42874">
            <w:pPr>
              <w:tabs>
                <w:tab w:val="left" w:pos="3080"/>
              </w:tabs>
              <w:spacing w:after="0"/>
              <w:jc w:val="center"/>
              <w:rPr>
                <w:rFonts w:ascii="Times New Roman" w:hAnsi="Times New Roman"/>
                <w:b/>
                <w:sz w:val="26"/>
                <w:szCs w:val="26"/>
              </w:rPr>
            </w:pPr>
            <w:r>
              <w:rPr>
                <w:rFonts w:ascii="Times New Roman" w:hAnsi="Times New Roman"/>
                <w:b/>
                <w:sz w:val="26"/>
                <w:szCs w:val="26"/>
              </w:rPr>
              <w:t>6</w:t>
            </w:r>
            <w:r w:rsidR="00A45495">
              <w:rPr>
                <w:rFonts w:ascii="Times New Roman" w:hAnsi="Times New Roman"/>
                <w:b/>
                <w:sz w:val="26"/>
                <w:szCs w:val="26"/>
              </w:rPr>
              <w:t>класс</w:t>
            </w:r>
          </w:p>
          <w:p w:rsidR="006F256B" w:rsidRDefault="006F256B" w:rsidP="00C42874">
            <w:pPr>
              <w:tabs>
                <w:tab w:val="left" w:pos="3080"/>
              </w:tabs>
              <w:spacing w:after="0"/>
              <w:jc w:val="center"/>
              <w:rPr>
                <w:rFonts w:ascii="Times New Roman" w:hAnsi="Times New Roman"/>
                <w:b/>
                <w:sz w:val="26"/>
                <w:szCs w:val="26"/>
              </w:rPr>
            </w:pPr>
          </w:p>
        </w:tc>
        <w:tc>
          <w:tcPr>
            <w:tcW w:w="1221" w:type="dxa"/>
            <w:gridSpan w:val="3"/>
          </w:tcPr>
          <w:p w:rsidR="00A45495" w:rsidRDefault="00740D85" w:rsidP="00C42874">
            <w:pPr>
              <w:tabs>
                <w:tab w:val="left" w:pos="3080"/>
              </w:tabs>
              <w:spacing w:after="0"/>
              <w:jc w:val="center"/>
              <w:rPr>
                <w:rFonts w:ascii="Times New Roman" w:hAnsi="Times New Roman"/>
                <w:b/>
                <w:sz w:val="26"/>
                <w:szCs w:val="26"/>
              </w:rPr>
            </w:pPr>
            <w:r>
              <w:rPr>
                <w:rFonts w:ascii="Times New Roman" w:hAnsi="Times New Roman"/>
                <w:b/>
                <w:sz w:val="26"/>
                <w:szCs w:val="26"/>
              </w:rPr>
              <w:t>7</w:t>
            </w:r>
            <w:r w:rsidR="00A45495" w:rsidRPr="00F1036B">
              <w:rPr>
                <w:rFonts w:ascii="Times New Roman" w:hAnsi="Times New Roman"/>
                <w:b/>
                <w:sz w:val="26"/>
                <w:szCs w:val="26"/>
              </w:rPr>
              <w:t xml:space="preserve"> класс</w:t>
            </w:r>
          </w:p>
          <w:p w:rsidR="009B6EA4" w:rsidRPr="00F1036B" w:rsidRDefault="009B6EA4" w:rsidP="00C42874">
            <w:pPr>
              <w:tabs>
                <w:tab w:val="left" w:pos="3080"/>
              </w:tabs>
              <w:spacing w:after="0"/>
              <w:jc w:val="center"/>
              <w:rPr>
                <w:rFonts w:ascii="Times New Roman" w:hAnsi="Times New Roman"/>
                <w:b/>
                <w:sz w:val="26"/>
                <w:szCs w:val="26"/>
              </w:rPr>
            </w:pPr>
            <w:r>
              <w:rPr>
                <w:rFonts w:ascii="Times New Roman" w:hAnsi="Times New Roman"/>
                <w:b/>
                <w:sz w:val="26"/>
                <w:szCs w:val="26"/>
              </w:rPr>
              <w:t>М</w:t>
            </w:r>
            <w:r w:rsidR="003A7D6B">
              <w:rPr>
                <w:rFonts w:ascii="Times New Roman" w:hAnsi="Times New Roman"/>
                <w:b/>
                <w:sz w:val="26"/>
                <w:szCs w:val="26"/>
              </w:rPr>
              <w:t>акаренко Артём</w:t>
            </w:r>
          </w:p>
        </w:tc>
        <w:tc>
          <w:tcPr>
            <w:tcW w:w="1203" w:type="dxa"/>
            <w:gridSpan w:val="2"/>
          </w:tcPr>
          <w:p w:rsidR="00A45495" w:rsidRDefault="00A45495" w:rsidP="00C42874">
            <w:pPr>
              <w:tabs>
                <w:tab w:val="left" w:pos="3080"/>
              </w:tabs>
              <w:spacing w:after="0"/>
              <w:jc w:val="center"/>
              <w:rPr>
                <w:rFonts w:ascii="Times New Roman" w:hAnsi="Times New Roman"/>
                <w:b/>
                <w:sz w:val="26"/>
                <w:szCs w:val="26"/>
              </w:rPr>
            </w:pPr>
            <w:r>
              <w:rPr>
                <w:rFonts w:ascii="Times New Roman" w:hAnsi="Times New Roman"/>
                <w:b/>
                <w:sz w:val="26"/>
                <w:szCs w:val="26"/>
              </w:rPr>
              <w:t xml:space="preserve">9 </w:t>
            </w:r>
            <w:r w:rsidRPr="00F1036B">
              <w:rPr>
                <w:rFonts w:ascii="Times New Roman" w:hAnsi="Times New Roman"/>
                <w:b/>
                <w:sz w:val="26"/>
                <w:szCs w:val="26"/>
              </w:rPr>
              <w:t>класс</w:t>
            </w:r>
          </w:p>
          <w:p w:rsidR="006F256B" w:rsidRPr="00F1036B" w:rsidRDefault="006F256B" w:rsidP="00C42874">
            <w:pPr>
              <w:tabs>
                <w:tab w:val="left" w:pos="3080"/>
              </w:tabs>
              <w:spacing w:after="0"/>
              <w:jc w:val="center"/>
              <w:rPr>
                <w:rFonts w:ascii="Times New Roman" w:hAnsi="Times New Roman"/>
                <w:b/>
                <w:sz w:val="26"/>
                <w:szCs w:val="26"/>
              </w:rPr>
            </w:pPr>
          </w:p>
        </w:tc>
      </w:tr>
      <w:tr w:rsidR="00A45495" w:rsidRPr="00F1036B" w:rsidTr="00A45495">
        <w:trPr>
          <w:trHeight w:val="282"/>
        </w:trPr>
        <w:tc>
          <w:tcPr>
            <w:tcW w:w="2455" w:type="dxa"/>
            <w:vMerge w:val="restart"/>
          </w:tcPr>
          <w:p w:rsidR="00A45495" w:rsidRPr="00A03BCA" w:rsidRDefault="00A45495" w:rsidP="00C42874">
            <w:pPr>
              <w:tabs>
                <w:tab w:val="left" w:pos="3080"/>
              </w:tabs>
              <w:spacing w:after="0"/>
              <w:rPr>
                <w:rFonts w:ascii="Times New Roman" w:hAnsi="Times New Roman"/>
                <w:b/>
                <w:sz w:val="26"/>
                <w:szCs w:val="26"/>
              </w:rPr>
            </w:pPr>
            <w:r w:rsidRPr="00A03BCA">
              <w:rPr>
                <w:rFonts w:ascii="Times New Roman" w:hAnsi="Times New Roman"/>
                <w:b/>
                <w:sz w:val="26"/>
                <w:szCs w:val="26"/>
              </w:rPr>
              <w:t xml:space="preserve">Филология </w:t>
            </w:r>
          </w:p>
        </w:tc>
        <w:tc>
          <w:tcPr>
            <w:tcW w:w="2719" w:type="dxa"/>
          </w:tcPr>
          <w:p w:rsidR="00A45495" w:rsidRPr="00F1036B" w:rsidRDefault="00A45495" w:rsidP="00C42874">
            <w:pPr>
              <w:tabs>
                <w:tab w:val="left" w:pos="3080"/>
              </w:tabs>
              <w:spacing w:after="0"/>
              <w:rPr>
                <w:rFonts w:ascii="Times New Roman" w:hAnsi="Times New Roman"/>
                <w:sz w:val="26"/>
                <w:szCs w:val="26"/>
              </w:rPr>
            </w:pPr>
            <w:r w:rsidRPr="00F1036B">
              <w:rPr>
                <w:rFonts w:ascii="Times New Roman" w:hAnsi="Times New Roman"/>
                <w:sz w:val="26"/>
                <w:szCs w:val="26"/>
              </w:rPr>
              <w:t>Русский язык</w:t>
            </w:r>
          </w:p>
        </w:tc>
        <w:tc>
          <w:tcPr>
            <w:tcW w:w="1003" w:type="dxa"/>
            <w:tcBorders>
              <w:left w:val="single" w:sz="4" w:space="0" w:color="auto"/>
              <w:right w:val="single" w:sz="4" w:space="0" w:color="auto"/>
            </w:tcBorders>
          </w:tcPr>
          <w:p w:rsidR="00A45495" w:rsidRPr="00F1036B" w:rsidRDefault="00B35A4A" w:rsidP="00A45495">
            <w:pPr>
              <w:tabs>
                <w:tab w:val="left" w:pos="3080"/>
              </w:tabs>
              <w:spacing w:after="0"/>
              <w:jc w:val="center"/>
              <w:rPr>
                <w:rFonts w:ascii="Times New Roman" w:hAnsi="Times New Roman"/>
                <w:sz w:val="26"/>
                <w:szCs w:val="26"/>
              </w:rPr>
            </w:pPr>
            <w:r>
              <w:rPr>
                <w:rFonts w:ascii="Times New Roman" w:hAnsi="Times New Roman"/>
                <w:sz w:val="26"/>
                <w:szCs w:val="26"/>
              </w:rPr>
              <w:t>5</w:t>
            </w:r>
          </w:p>
        </w:tc>
        <w:tc>
          <w:tcPr>
            <w:tcW w:w="1003" w:type="dxa"/>
            <w:tcBorders>
              <w:left w:val="single" w:sz="4" w:space="0" w:color="auto"/>
              <w:right w:val="single" w:sz="4" w:space="0" w:color="auto"/>
            </w:tcBorders>
          </w:tcPr>
          <w:p w:rsidR="00A45495" w:rsidRPr="00F1036B" w:rsidRDefault="00D11A55" w:rsidP="005E79EF">
            <w:pPr>
              <w:tabs>
                <w:tab w:val="left" w:pos="3080"/>
              </w:tabs>
              <w:spacing w:after="0"/>
              <w:jc w:val="center"/>
              <w:rPr>
                <w:rFonts w:ascii="Times New Roman" w:hAnsi="Times New Roman"/>
                <w:sz w:val="26"/>
                <w:szCs w:val="26"/>
              </w:rPr>
            </w:pPr>
            <w:r>
              <w:rPr>
                <w:rFonts w:ascii="Times New Roman" w:hAnsi="Times New Roman"/>
                <w:sz w:val="26"/>
                <w:szCs w:val="26"/>
              </w:rPr>
              <w:t>6</w:t>
            </w:r>
          </w:p>
        </w:tc>
        <w:tc>
          <w:tcPr>
            <w:tcW w:w="1221" w:type="dxa"/>
            <w:gridSpan w:val="3"/>
            <w:tcBorders>
              <w:left w:val="single" w:sz="4" w:space="0" w:color="auto"/>
              <w:right w:val="single" w:sz="4" w:space="0" w:color="auto"/>
            </w:tcBorders>
          </w:tcPr>
          <w:p w:rsidR="00A45495" w:rsidRPr="00F1036B" w:rsidRDefault="00A45495" w:rsidP="00C42874">
            <w:pPr>
              <w:tabs>
                <w:tab w:val="left" w:pos="3080"/>
              </w:tabs>
              <w:spacing w:after="0"/>
              <w:jc w:val="center"/>
              <w:rPr>
                <w:rFonts w:ascii="Times New Roman" w:hAnsi="Times New Roman"/>
                <w:sz w:val="26"/>
                <w:szCs w:val="26"/>
              </w:rPr>
            </w:pPr>
            <w:r>
              <w:rPr>
                <w:rFonts w:ascii="Times New Roman" w:hAnsi="Times New Roman"/>
                <w:sz w:val="26"/>
                <w:szCs w:val="26"/>
              </w:rPr>
              <w:t>4</w:t>
            </w:r>
          </w:p>
        </w:tc>
        <w:tc>
          <w:tcPr>
            <w:tcW w:w="1203" w:type="dxa"/>
            <w:gridSpan w:val="2"/>
            <w:tcBorders>
              <w:left w:val="single" w:sz="4" w:space="0" w:color="auto"/>
            </w:tcBorders>
          </w:tcPr>
          <w:p w:rsidR="00A45495" w:rsidRPr="00F1036B" w:rsidRDefault="005718AD" w:rsidP="005E79EF">
            <w:pPr>
              <w:tabs>
                <w:tab w:val="left" w:pos="3080"/>
              </w:tabs>
              <w:spacing w:after="0"/>
              <w:jc w:val="center"/>
              <w:rPr>
                <w:rFonts w:ascii="Times New Roman" w:hAnsi="Times New Roman"/>
                <w:sz w:val="26"/>
                <w:szCs w:val="26"/>
              </w:rPr>
            </w:pPr>
            <w:r>
              <w:rPr>
                <w:rFonts w:ascii="Times New Roman" w:hAnsi="Times New Roman"/>
                <w:sz w:val="26"/>
                <w:szCs w:val="26"/>
              </w:rPr>
              <w:t>3</w:t>
            </w:r>
          </w:p>
        </w:tc>
      </w:tr>
      <w:tr w:rsidR="00A45495" w:rsidRPr="00F1036B" w:rsidTr="00A45495">
        <w:trPr>
          <w:trHeight w:val="718"/>
        </w:trPr>
        <w:tc>
          <w:tcPr>
            <w:tcW w:w="2455" w:type="dxa"/>
            <w:vMerge/>
          </w:tcPr>
          <w:p w:rsidR="00A45495" w:rsidRPr="00A03BCA" w:rsidRDefault="00A45495" w:rsidP="00C42874">
            <w:pPr>
              <w:tabs>
                <w:tab w:val="left" w:pos="3080"/>
              </w:tabs>
              <w:spacing w:after="0"/>
              <w:rPr>
                <w:rFonts w:ascii="Times New Roman" w:hAnsi="Times New Roman"/>
                <w:sz w:val="26"/>
                <w:szCs w:val="26"/>
              </w:rPr>
            </w:pPr>
          </w:p>
        </w:tc>
        <w:tc>
          <w:tcPr>
            <w:tcW w:w="2719" w:type="dxa"/>
          </w:tcPr>
          <w:p w:rsidR="00A45495" w:rsidRPr="00F1036B" w:rsidRDefault="00A45495" w:rsidP="00C42874">
            <w:pPr>
              <w:tabs>
                <w:tab w:val="left" w:pos="3080"/>
              </w:tabs>
              <w:spacing w:after="0"/>
              <w:rPr>
                <w:rFonts w:ascii="Times New Roman" w:hAnsi="Times New Roman"/>
                <w:sz w:val="26"/>
                <w:szCs w:val="26"/>
              </w:rPr>
            </w:pPr>
            <w:r>
              <w:rPr>
                <w:rFonts w:ascii="Times New Roman" w:hAnsi="Times New Roman"/>
                <w:sz w:val="26"/>
                <w:szCs w:val="26"/>
              </w:rPr>
              <w:t>Чтение (литературное чтение)</w:t>
            </w:r>
          </w:p>
        </w:tc>
        <w:tc>
          <w:tcPr>
            <w:tcW w:w="1003" w:type="dxa"/>
            <w:tcBorders>
              <w:left w:val="single" w:sz="4" w:space="0" w:color="auto"/>
              <w:right w:val="single" w:sz="4" w:space="0" w:color="auto"/>
            </w:tcBorders>
          </w:tcPr>
          <w:p w:rsidR="00A45495" w:rsidRPr="00F1036B" w:rsidRDefault="00B35A4A" w:rsidP="00A45495">
            <w:pPr>
              <w:tabs>
                <w:tab w:val="left" w:pos="3080"/>
              </w:tabs>
              <w:spacing w:after="0"/>
              <w:jc w:val="center"/>
              <w:rPr>
                <w:rFonts w:ascii="Times New Roman" w:hAnsi="Times New Roman"/>
                <w:sz w:val="26"/>
                <w:szCs w:val="26"/>
              </w:rPr>
            </w:pPr>
            <w:r>
              <w:rPr>
                <w:rFonts w:ascii="Times New Roman" w:hAnsi="Times New Roman"/>
                <w:sz w:val="26"/>
                <w:szCs w:val="26"/>
              </w:rPr>
              <w:t>3</w:t>
            </w:r>
          </w:p>
        </w:tc>
        <w:tc>
          <w:tcPr>
            <w:tcW w:w="1010" w:type="dxa"/>
            <w:gridSpan w:val="2"/>
            <w:tcBorders>
              <w:left w:val="single" w:sz="4" w:space="0" w:color="auto"/>
              <w:right w:val="single" w:sz="4" w:space="0" w:color="auto"/>
            </w:tcBorders>
          </w:tcPr>
          <w:p w:rsidR="00A45495" w:rsidRPr="00F1036B" w:rsidRDefault="00D11A55" w:rsidP="002076E2">
            <w:pPr>
              <w:tabs>
                <w:tab w:val="left" w:pos="3080"/>
              </w:tabs>
              <w:spacing w:after="0"/>
              <w:jc w:val="center"/>
              <w:rPr>
                <w:rFonts w:ascii="Times New Roman" w:hAnsi="Times New Roman"/>
                <w:sz w:val="26"/>
                <w:szCs w:val="26"/>
              </w:rPr>
            </w:pPr>
            <w:r>
              <w:rPr>
                <w:rFonts w:ascii="Times New Roman" w:hAnsi="Times New Roman"/>
                <w:sz w:val="26"/>
                <w:szCs w:val="26"/>
              </w:rPr>
              <w:t>3</w:t>
            </w:r>
          </w:p>
        </w:tc>
        <w:tc>
          <w:tcPr>
            <w:tcW w:w="1214" w:type="dxa"/>
            <w:gridSpan w:val="2"/>
            <w:tcBorders>
              <w:left w:val="single" w:sz="4" w:space="0" w:color="auto"/>
              <w:right w:val="single" w:sz="4" w:space="0" w:color="auto"/>
            </w:tcBorders>
          </w:tcPr>
          <w:p w:rsidR="00A45495" w:rsidRPr="00F1036B" w:rsidRDefault="00A45495" w:rsidP="00C42874">
            <w:pPr>
              <w:tabs>
                <w:tab w:val="left" w:pos="3080"/>
              </w:tabs>
              <w:spacing w:after="0"/>
              <w:jc w:val="center"/>
              <w:rPr>
                <w:rFonts w:ascii="Times New Roman" w:hAnsi="Times New Roman"/>
                <w:sz w:val="26"/>
                <w:szCs w:val="26"/>
              </w:rPr>
            </w:pPr>
            <w:r>
              <w:rPr>
                <w:rFonts w:ascii="Times New Roman" w:hAnsi="Times New Roman"/>
                <w:sz w:val="26"/>
                <w:szCs w:val="26"/>
              </w:rPr>
              <w:t>2</w:t>
            </w:r>
          </w:p>
        </w:tc>
        <w:tc>
          <w:tcPr>
            <w:tcW w:w="1203" w:type="dxa"/>
            <w:gridSpan w:val="2"/>
            <w:tcBorders>
              <w:left w:val="single" w:sz="4" w:space="0" w:color="auto"/>
            </w:tcBorders>
          </w:tcPr>
          <w:p w:rsidR="00A45495" w:rsidRPr="00F1036B" w:rsidRDefault="005718AD" w:rsidP="002076E2">
            <w:pPr>
              <w:tabs>
                <w:tab w:val="left" w:pos="3080"/>
              </w:tabs>
              <w:spacing w:after="0"/>
              <w:jc w:val="center"/>
              <w:rPr>
                <w:rFonts w:ascii="Times New Roman" w:hAnsi="Times New Roman"/>
                <w:sz w:val="26"/>
                <w:szCs w:val="26"/>
              </w:rPr>
            </w:pPr>
            <w:r>
              <w:rPr>
                <w:rFonts w:ascii="Times New Roman" w:hAnsi="Times New Roman"/>
                <w:sz w:val="26"/>
                <w:szCs w:val="26"/>
              </w:rPr>
              <w:t>3</w:t>
            </w:r>
          </w:p>
        </w:tc>
      </w:tr>
      <w:tr w:rsidR="00A45495" w:rsidRPr="00F1036B" w:rsidTr="00A45495">
        <w:trPr>
          <w:trHeight w:val="263"/>
        </w:trPr>
        <w:tc>
          <w:tcPr>
            <w:tcW w:w="2455" w:type="dxa"/>
            <w:vMerge w:val="restart"/>
          </w:tcPr>
          <w:p w:rsidR="00A45495" w:rsidRPr="00A03BCA" w:rsidRDefault="00A45495" w:rsidP="00C42874">
            <w:pPr>
              <w:tabs>
                <w:tab w:val="left" w:pos="3080"/>
              </w:tabs>
              <w:spacing w:after="0"/>
              <w:rPr>
                <w:rFonts w:ascii="Times New Roman" w:hAnsi="Times New Roman"/>
                <w:b/>
                <w:sz w:val="26"/>
                <w:szCs w:val="26"/>
              </w:rPr>
            </w:pPr>
            <w:r w:rsidRPr="00A03BCA">
              <w:rPr>
                <w:rFonts w:ascii="Times New Roman" w:hAnsi="Times New Roman"/>
                <w:b/>
                <w:sz w:val="26"/>
                <w:szCs w:val="26"/>
              </w:rPr>
              <w:t xml:space="preserve">Математика </w:t>
            </w:r>
          </w:p>
        </w:tc>
        <w:tc>
          <w:tcPr>
            <w:tcW w:w="2719" w:type="dxa"/>
          </w:tcPr>
          <w:p w:rsidR="00A45495" w:rsidRPr="00F1036B" w:rsidRDefault="00A45495" w:rsidP="00C42874">
            <w:pPr>
              <w:tabs>
                <w:tab w:val="left" w:pos="3080"/>
              </w:tabs>
              <w:spacing w:after="0"/>
              <w:rPr>
                <w:rFonts w:ascii="Times New Roman" w:hAnsi="Times New Roman"/>
                <w:sz w:val="26"/>
                <w:szCs w:val="26"/>
              </w:rPr>
            </w:pPr>
            <w:r w:rsidRPr="00F1036B">
              <w:rPr>
                <w:rFonts w:ascii="Times New Roman" w:hAnsi="Times New Roman"/>
                <w:sz w:val="26"/>
                <w:szCs w:val="26"/>
              </w:rPr>
              <w:t>Математика</w:t>
            </w:r>
          </w:p>
        </w:tc>
        <w:tc>
          <w:tcPr>
            <w:tcW w:w="1003" w:type="dxa"/>
            <w:tcBorders>
              <w:left w:val="single" w:sz="4" w:space="0" w:color="auto"/>
              <w:right w:val="single" w:sz="4" w:space="0" w:color="auto"/>
            </w:tcBorders>
          </w:tcPr>
          <w:p w:rsidR="00A45495" w:rsidRPr="00F1036B" w:rsidRDefault="00B35A4A" w:rsidP="00A45495">
            <w:pPr>
              <w:tabs>
                <w:tab w:val="left" w:pos="3080"/>
              </w:tabs>
              <w:spacing w:after="0"/>
              <w:jc w:val="center"/>
              <w:rPr>
                <w:rFonts w:ascii="Times New Roman" w:hAnsi="Times New Roman"/>
                <w:sz w:val="26"/>
                <w:szCs w:val="26"/>
              </w:rPr>
            </w:pPr>
            <w:r>
              <w:rPr>
                <w:rFonts w:ascii="Times New Roman" w:hAnsi="Times New Roman"/>
                <w:sz w:val="26"/>
                <w:szCs w:val="26"/>
              </w:rPr>
              <w:t>5</w:t>
            </w:r>
          </w:p>
        </w:tc>
        <w:tc>
          <w:tcPr>
            <w:tcW w:w="1010" w:type="dxa"/>
            <w:gridSpan w:val="2"/>
            <w:tcBorders>
              <w:left w:val="single" w:sz="4" w:space="0" w:color="auto"/>
              <w:right w:val="single" w:sz="4" w:space="0" w:color="auto"/>
            </w:tcBorders>
          </w:tcPr>
          <w:p w:rsidR="00A45495" w:rsidRPr="00F1036B" w:rsidRDefault="00A45495" w:rsidP="005E79EF">
            <w:pPr>
              <w:tabs>
                <w:tab w:val="left" w:pos="3080"/>
              </w:tabs>
              <w:spacing w:after="0"/>
              <w:jc w:val="center"/>
              <w:rPr>
                <w:rFonts w:ascii="Times New Roman" w:hAnsi="Times New Roman"/>
                <w:sz w:val="26"/>
                <w:szCs w:val="26"/>
              </w:rPr>
            </w:pPr>
            <w:r>
              <w:rPr>
                <w:rFonts w:ascii="Times New Roman" w:hAnsi="Times New Roman"/>
                <w:sz w:val="26"/>
                <w:szCs w:val="26"/>
              </w:rPr>
              <w:t>5</w:t>
            </w:r>
          </w:p>
        </w:tc>
        <w:tc>
          <w:tcPr>
            <w:tcW w:w="1214" w:type="dxa"/>
            <w:gridSpan w:val="2"/>
            <w:tcBorders>
              <w:left w:val="single" w:sz="4" w:space="0" w:color="auto"/>
              <w:right w:val="single" w:sz="4" w:space="0" w:color="auto"/>
            </w:tcBorders>
          </w:tcPr>
          <w:p w:rsidR="00A45495" w:rsidRPr="00F1036B" w:rsidRDefault="00B35A4A" w:rsidP="00C42874">
            <w:pPr>
              <w:tabs>
                <w:tab w:val="left" w:pos="3080"/>
              </w:tabs>
              <w:spacing w:after="0"/>
              <w:jc w:val="center"/>
              <w:rPr>
                <w:rFonts w:ascii="Times New Roman" w:hAnsi="Times New Roman"/>
                <w:sz w:val="26"/>
                <w:szCs w:val="26"/>
              </w:rPr>
            </w:pPr>
            <w:r>
              <w:rPr>
                <w:rFonts w:ascii="Times New Roman" w:hAnsi="Times New Roman"/>
                <w:sz w:val="26"/>
                <w:szCs w:val="26"/>
              </w:rPr>
              <w:t>5</w:t>
            </w:r>
          </w:p>
        </w:tc>
        <w:tc>
          <w:tcPr>
            <w:tcW w:w="1203" w:type="dxa"/>
            <w:gridSpan w:val="2"/>
            <w:tcBorders>
              <w:left w:val="single" w:sz="4" w:space="0" w:color="auto"/>
            </w:tcBorders>
          </w:tcPr>
          <w:p w:rsidR="00A45495" w:rsidRPr="00F1036B" w:rsidRDefault="005718AD" w:rsidP="00C030F7">
            <w:pPr>
              <w:tabs>
                <w:tab w:val="left" w:pos="3080"/>
              </w:tabs>
              <w:spacing w:after="0"/>
              <w:jc w:val="center"/>
              <w:rPr>
                <w:rFonts w:ascii="Times New Roman" w:hAnsi="Times New Roman"/>
                <w:sz w:val="26"/>
                <w:szCs w:val="26"/>
              </w:rPr>
            </w:pPr>
            <w:r>
              <w:rPr>
                <w:rFonts w:ascii="Times New Roman" w:hAnsi="Times New Roman"/>
                <w:sz w:val="26"/>
                <w:szCs w:val="26"/>
              </w:rPr>
              <w:t>5</w:t>
            </w:r>
          </w:p>
        </w:tc>
      </w:tr>
      <w:tr w:rsidR="00A45495" w:rsidRPr="00F1036B" w:rsidTr="00A45495">
        <w:trPr>
          <w:trHeight w:val="145"/>
        </w:trPr>
        <w:tc>
          <w:tcPr>
            <w:tcW w:w="2455" w:type="dxa"/>
            <w:vMerge/>
          </w:tcPr>
          <w:p w:rsidR="00A45495" w:rsidRPr="00A03BCA" w:rsidRDefault="00A45495" w:rsidP="00C42874">
            <w:pPr>
              <w:tabs>
                <w:tab w:val="left" w:pos="3080"/>
              </w:tabs>
              <w:spacing w:after="0"/>
              <w:rPr>
                <w:rFonts w:ascii="Times New Roman" w:hAnsi="Times New Roman"/>
                <w:sz w:val="26"/>
                <w:szCs w:val="26"/>
              </w:rPr>
            </w:pPr>
          </w:p>
        </w:tc>
        <w:tc>
          <w:tcPr>
            <w:tcW w:w="2719" w:type="dxa"/>
          </w:tcPr>
          <w:p w:rsidR="00A45495" w:rsidRPr="00F1036B" w:rsidRDefault="00A45495" w:rsidP="00C42874">
            <w:pPr>
              <w:tabs>
                <w:tab w:val="left" w:pos="3080"/>
              </w:tabs>
              <w:spacing w:after="0"/>
              <w:rPr>
                <w:rFonts w:ascii="Times New Roman" w:hAnsi="Times New Roman"/>
                <w:sz w:val="26"/>
                <w:szCs w:val="26"/>
              </w:rPr>
            </w:pPr>
            <w:r>
              <w:rPr>
                <w:rFonts w:ascii="Times New Roman" w:hAnsi="Times New Roman"/>
                <w:sz w:val="26"/>
                <w:szCs w:val="26"/>
              </w:rPr>
              <w:t>Информатика</w:t>
            </w:r>
          </w:p>
        </w:tc>
        <w:tc>
          <w:tcPr>
            <w:tcW w:w="1003" w:type="dxa"/>
            <w:tcBorders>
              <w:right w:val="single" w:sz="4" w:space="0" w:color="auto"/>
            </w:tcBorders>
          </w:tcPr>
          <w:p w:rsidR="00A45495" w:rsidRDefault="00A45495" w:rsidP="00A45495">
            <w:pPr>
              <w:tabs>
                <w:tab w:val="left" w:pos="3080"/>
              </w:tabs>
              <w:spacing w:after="0"/>
              <w:jc w:val="center"/>
              <w:rPr>
                <w:rFonts w:ascii="Times New Roman" w:hAnsi="Times New Roman"/>
                <w:sz w:val="26"/>
                <w:szCs w:val="26"/>
              </w:rPr>
            </w:pPr>
          </w:p>
        </w:tc>
        <w:tc>
          <w:tcPr>
            <w:tcW w:w="1010" w:type="dxa"/>
            <w:gridSpan w:val="2"/>
            <w:tcBorders>
              <w:right w:val="single" w:sz="4" w:space="0" w:color="auto"/>
            </w:tcBorders>
          </w:tcPr>
          <w:p w:rsidR="00A45495" w:rsidRDefault="00A45495" w:rsidP="00C42874">
            <w:pPr>
              <w:tabs>
                <w:tab w:val="left" w:pos="3080"/>
              </w:tabs>
              <w:spacing w:after="0"/>
              <w:jc w:val="center"/>
              <w:rPr>
                <w:rFonts w:ascii="Times New Roman" w:hAnsi="Times New Roman"/>
                <w:sz w:val="26"/>
                <w:szCs w:val="26"/>
              </w:rPr>
            </w:pPr>
            <w:r>
              <w:rPr>
                <w:rFonts w:ascii="Times New Roman" w:hAnsi="Times New Roman"/>
                <w:sz w:val="26"/>
                <w:szCs w:val="26"/>
              </w:rPr>
              <w:t>1</w:t>
            </w:r>
          </w:p>
        </w:tc>
        <w:tc>
          <w:tcPr>
            <w:tcW w:w="1214" w:type="dxa"/>
            <w:gridSpan w:val="2"/>
            <w:tcBorders>
              <w:left w:val="single" w:sz="4" w:space="0" w:color="auto"/>
              <w:right w:val="single" w:sz="4" w:space="0" w:color="auto"/>
            </w:tcBorders>
          </w:tcPr>
          <w:p w:rsidR="00A45495" w:rsidRPr="00F1036B" w:rsidRDefault="00A45495" w:rsidP="00C42874">
            <w:pPr>
              <w:tabs>
                <w:tab w:val="left" w:pos="3080"/>
              </w:tabs>
              <w:spacing w:after="0"/>
              <w:jc w:val="center"/>
              <w:rPr>
                <w:rFonts w:ascii="Times New Roman" w:hAnsi="Times New Roman"/>
                <w:sz w:val="26"/>
                <w:szCs w:val="26"/>
              </w:rPr>
            </w:pPr>
            <w:r>
              <w:rPr>
                <w:rFonts w:ascii="Times New Roman" w:hAnsi="Times New Roman"/>
                <w:sz w:val="26"/>
                <w:szCs w:val="26"/>
              </w:rPr>
              <w:t>1</w:t>
            </w:r>
          </w:p>
        </w:tc>
        <w:tc>
          <w:tcPr>
            <w:tcW w:w="1203" w:type="dxa"/>
            <w:gridSpan w:val="2"/>
            <w:tcBorders>
              <w:left w:val="single" w:sz="4" w:space="0" w:color="auto"/>
            </w:tcBorders>
          </w:tcPr>
          <w:p w:rsidR="00A45495" w:rsidRPr="00F1036B" w:rsidRDefault="00A45495" w:rsidP="00C42874">
            <w:pPr>
              <w:tabs>
                <w:tab w:val="left" w:pos="3080"/>
              </w:tabs>
              <w:spacing w:after="0"/>
              <w:jc w:val="center"/>
              <w:rPr>
                <w:rFonts w:ascii="Times New Roman" w:hAnsi="Times New Roman"/>
                <w:sz w:val="26"/>
                <w:szCs w:val="26"/>
              </w:rPr>
            </w:pPr>
            <w:r w:rsidRPr="00F1036B">
              <w:rPr>
                <w:rFonts w:ascii="Times New Roman" w:hAnsi="Times New Roman"/>
                <w:sz w:val="26"/>
                <w:szCs w:val="26"/>
              </w:rPr>
              <w:t>1</w:t>
            </w:r>
          </w:p>
        </w:tc>
      </w:tr>
      <w:tr w:rsidR="00A45495" w:rsidRPr="00F1036B" w:rsidTr="00A45495">
        <w:trPr>
          <w:trHeight w:val="342"/>
        </w:trPr>
        <w:tc>
          <w:tcPr>
            <w:tcW w:w="2455" w:type="dxa"/>
            <w:vMerge w:val="restart"/>
          </w:tcPr>
          <w:p w:rsidR="00A45495" w:rsidRPr="00A03BCA" w:rsidRDefault="00A45495" w:rsidP="00C42874">
            <w:pPr>
              <w:tabs>
                <w:tab w:val="left" w:pos="3080"/>
              </w:tabs>
              <w:spacing w:after="0"/>
              <w:rPr>
                <w:rFonts w:ascii="Times New Roman" w:hAnsi="Times New Roman"/>
                <w:b/>
                <w:sz w:val="26"/>
                <w:szCs w:val="26"/>
              </w:rPr>
            </w:pPr>
            <w:r w:rsidRPr="00A03BCA">
              <w:rPr>
                <w:rFonts w:ascii="Times New Roman" w:hAnsi="Times New Roman"/>
                <w:b/>
                <w:sz w:val="26"/>
                <w:szCs w:val="26"/>
              </w:rPr>
              <w:t>Естествознание</w:t>
            </w:r>
          </w:p>
        </w:tc>
        <w:tc>
          <w:tcPr>
            <w:tcW w:w="2719" w:type="dxa"/>
          </w:tcPr>
          <w:p w:rsidR="00A45495" w:rsidRPr="00F1036B" w:rsidRDefault="00A45495" w:rsidP="00C42874">
            <w:pPr>
              <w:tabs>
                <w:tab w:val="left" w:pos="3080"/>
              </w:tabs>
              <w:spacing w:after="0"/>
              <w:rPr>
                <w:rFonts w:ascii="Times New Roman" w:hAnsi="Times New Roman"/>
                <w:sz w:val="26"/>
                <w:szCs w:val="26"/>
              </w:rPr>
            </w:pPr>
            <w:r>
              <w:rPr>
                <w:rFonts w:ascii="Times New Roman" w:hAnsi="Times New Roman"/>
                <w:sz w:val="26"/>
                <w:szCs w:val="26"/>
              </w:rPr>
              <w:t>Природоведение</w:t>
            </w:r>
          </w:p>
        </w:tc>
        <w:tc>
          <w:tcPr>
            <w:tcW w:w="1003" w:type="dxa"/>
            <w:tcBorders>
              <w:right w:val="single" w:sz="4" w:space="0" w:color="auto"/>
            </w:tcBorders>
          </w:tcPr>
          <w:p w:rsidR="00A45495" w:rsidRPr="00F1036B" w:rsidRDefault="00A45495" w:rsidP="00C42874">
            <w:pPr>
              <w:tabs>
                <w:tab w:val="left" w:pos="3080"/>
              </w:tabs>
              <w:spacing w:after="0"/>
              <w:jc w:val="center"/>
              <w:rPr>
                <w:rFonts w:ascii="Times New Roman" w:hAnsi="Times New Roman"/>
                <w:sz w:val="26"/>
                <w:szCs w:val="26"/>
              </w:rPr>
            </w:pPr>
          </w:p>
        </w:tc>
        <w:tc>
          <w:tcPr>
            <w:tcW w:w="1010" w:type="dxa"/>
            <w:gridSpan w:val="2"/>
            <w:tcBorders>
              <w:left w:val="single" w:sz="4" w:space="0" w:color="auto"/>
            </w:tcBorders>
          </w:tcPr>
          <w:p w:rsidR="00A45495" w:rsidRPr="00F1036B" w:rsidRDefault="00A45495" w:rsidP="00C42874">
            <w:pPr>
              <w:tabs>
                <w:tab w:val="left" w:pos="3080"/>
              </w:tabs>
              <w:spacing w:after="0"/>
              <w:jc w:val="center"/>
              <w:rPr>
                <w:rFonts w:ascii="Times New Roman" w:hAnsi="Times New Roman"/>
                <w:sz w:val="26"/>
                <w:szCs w:val="26"/>
              </w:rPr>
            </w:pPr>
          </w:p>
        </w:tc>
        <w:tc>
          <w:tcPr>
            <w:tcW w:w="1214" w:type="dxa"/>
            <w:gridSpan w:val="2"/>
          </w:tcPr>
          <w:p w:rsidR="00A45495" w:rsidRPr="00F1036B" w:rsidRDefault="00A45495" w:rsidP="00C42874">
            <w:pPr>
              <w:tabs>
                <w:tab w:val="left" w:pos="3080"/>
              </w:tabs>
              <w:spacing w:after="0"/>
              <w:jc w:val="center"/>
              <w:rPr>
                <w:rFonts w:ascii="Times New Roman" w:hAnsi="Times New Roman"/>
                <w:sz w:val="26"/>
                <w:szCs w:val="26"/>
              </w:rPr>
            </w:pPr>
          </w:p>
        </w:tc>
        <w:tc>
          <w:tcPr>
            <w:tcW w:w="1203" w:type="dxa"/>
            <w:gridSpan w:val="2"/>
          </w:tcPr>
          <w:p w:rsidR="00A45495" w:rsidRPr="00F1036B" w:rsidRDefault="00A45495" w:rsidP="00C42874">
            <w:pPr>
              <w:tabs>
                <w:tab w:val="left" w:pos="3080"/>
              </w:tabs>
              <w:spacing w:after="0"/>
              <w:jc w:val="center"/>
              <w:rPr>
                <w:rFonts w:ascii="Times New Roman" w:hAnsi="Times New Roman"/>
                <w:sz w:val="26"/>
                <w:szCs w:val="26"/>
              </w:rPr>
            </w:pPr>
          </w:p>
        </w:tc>
      </w:tr>
      <w:tr w:rsidR="00A45495" w:rsidRPr="00F1036B" w:rsidTr="00A45495">
        <w:trPr>
          <w:trHeight w:val="286"/>
        </w:trPr>
        <w:tc>
          <w:tcPr>
            <w:tcW w:w="2455" w:type="dxa"/>
            <w:vMerge/>
          </w:tcPr>
          <w:p w:rsidR="00A45495" w:rsidRPr="00A03BCA" w:rsidRDefault="00A45495" w:rsidP="00C42874">
            <w:pPr>
              <w:tabs>
                <w:tab w:val="left" w:pos="3080"/>
              </w:tabs>
              <w:spacing w:after="0"/>
              <w:rPr>
                <w:rFonts w:ascii="Times New Roman" w:hAnsi="Times New Roman"/>
                <w:b/>
                <w:sz w:val="26"/>
                <w:szCs w:val="26"/>
              </w:rPr>
            </w:pPr>
          </w:p>
        </w:tc>
        <w:tc>
          <w:tcPr>
            <w:tcW w:w="2719" w:type="dxa"/>
          </w:tcPr>
          <w:p w:rsidR="00A45495" w:rsidRDefault="00A45495" w:rsidP="00C42874">
            <w:pPr>
              <w:tabs>
                <w:tab w:val="left" w:pos="3080"/>
              </w:tabs>
              <w:spacing w:after="0"/>
              <w:rPr>
                <w:rFonts w:ascii="Times New Roman" w:hAnsi="Times New Roman"/>
                <w:sz w:val="26"/>
                <w:szCs w:val="26"/>
              </w:rPr>
            </w:pPr>
            <w:r>
              <w:rPr>
                <w:rFonts w:ascii="Times New Roman" w:hAnsi="Times New Roman"/>
                <w:sz w:val="26"/>
                <w:szCs w:val="26"/>
              </w:rPr>
              <w:t>Биология</w:t>
            </w:r>
          </w:p>
        </w:tc>
        <w:tc>
          <w:tcPr>
            <w:tcW w:w="1003" w:type="dxa"/>
            <w:tcBorders>
              <w:bottom w:val="single" w:sz="4" w:space="0" w:color="auto"/>
              <w:right w:val="single" w:sz="4" w:space="0" w:color="auto"/>
            </w:tcBorders>
          </w:tcPr>
          <w:p w:rsidR="00A45495" w:rsidRDefault="00A45495" w:rsidP="00A45495">
            <w:pPr>
              <w:tabs>
                <w:tab w:val="left" w:pos="3080"/>
              </w:tabs>
              <w:spacing w:after="0"/>
              <w:jc w:val="center"/>
              <w:rPr>
                <w:rFonts w:ascii="Times New Roman" w:hAnsi="Times New Roman"/>
                <w:sz w:val="26"/>
                <w:szCs w:val="26"/>
              </w:rPr>
            </w:pPr>
          </w:p>
        </w:tc>
        <w:tc>
          <w:tcPr>
            <w:tcW w:w="1010" w:type="dxa"/>
            <w:gridSpan w:val="2"/>
            <w:tcBorders>
              <w:left w:val="single" w:sz="4" w:space="0" w:color="auto"/>
              <w:bottom w:val="single" w:sz="4" w:space="0" w:color="auto"/>
            </w:tcBorders>
          </w:tcPr>
          <w:p w:rsidR="00A45495" w:rsidRDefault="00A45495" w:rsidP="00C42874">
            <w:pPr>
              <w:tabs>
                <w:tab w:val="left" w:pos="3080"/>
              </w:tabs>
              <w:spacing w:after="0"/>
              <w:jc w:val="center"/>
              <w:rPr>
                <w:rFonts w:ascii="Times New Roman" w:hAnsi="Times New Roman"/>
                <w:sz w:val="26"/>
                <w:szCs w:val="26"/>
              </w:rPr>
            </w:pPr>
            <w:r>
              <w:rPr>
                <w:rFonts w:ascii="Times New Roman" w:hAnsi="Times New Roman"/>
                <w:sz w:val="26"/>
                <w:szCs w:val="26"/>
              </w:rPr>
              <w:t>1</w:t>
            </w:r>
          </w:p>
        </w:tc>
        <w:tc>
          <w:tcPr>
            <w:tcW w:w="1214" w:type="dxa"/>
            <w:gridSpan w:val="2"/>
            <w:tcBorders>
              <w:bottom w:val="single" w:sz="4" w:space="0" w:color="auto"/>
            </w:tcBorders>
          </w:tcPr>
          <w:p w:rsidR="00A45495" w:rsidRPr="00F1036B" w:rsidRDefault="009B6EA4" w:rsidP="00C42874">
            <w:pPr>
              <w:tabs>
                <w:tab w:val="left" w:pos="3080"/>
              </w:tabs>
              <w:spacing w:after="0"/>
              <w:jc w:val="center"/>
              <w:rPr>
                <w:rFonts w:ascii="Times New Roman" w:hAnsi="Times New Roman"/>
                <w:sz w:val="26"/>
                <w:szCs w:val="26"/>
              </w:rPr>
            </w:pPr>
            <w:r>
              <w:rPr>
                <w:rFonts w:ascii="Times New Roman" w:hAnsi="Times New Roman"/>
                <w:sz w:val="26"/>
                <w:szCs w:val="26"/>
              </w:rPr>
              <w:t>1</w:t>
            </w:r>
          </w:p>
        </w:tc>
        <w:tc>
          <w:tcPr>
            <w:tcW w:w="1203" w:type="dxa"/>
            <w:gridSpan w:val="2"/>
            <w:tcBorders>
              <w:bottom w:val="single" w:sz="4" w:space="0" w:color="auto"/>
            </w:tcBorders>
          </w:tcPr>
          <w:p w:rsidR="00A45495" w:rsidRPr="00F1036B" w:rsidRDefault="00A45495" w:rsidP="00C42874">
            <w:pPr>
              <w:tabs>
                <w:tab w:val="left" w:pos="3080"/>
              </w:tabs>
              <w:spacing w:after="0"/>
              <w:jc w:val="center"/>
              <w:rPr>
                <w:rFonts w:ascii="Times New Roman" w:hAnsi="Times New Roman"/>
                <w:sz w:val="26"/>
                <w:szCs w:val="26"/>
              </w:rPr>
            </w:pPr>
            <w:r>
              <w:rPr>
                <w:rFonts w:ascii="Times New Roman" w:hAnsi="Times New Roman"/>
                <w:sz w:val="26"/>
                <w:szCs w:val="26"/>
              </w:rPr>
              <w:t>2</w:t>
            </w:r>
          </w:p>
        </w:tc>
      </w:tr>
      <w:tr w:rsidR="00A45495" w:rsidRPr="00F1036B" w:rsidTr="00A45495">
        <w:trPr>
          <w:trHeight w:val="271"/>
        </w:trPr>
        <w:tc>
          <w:tcPr>
            <w:tcW w:w="2455" w:type="dxa"/>
            <w:vMerge/>
          </w:tcPr>
          <w:p w:rsidR="00A45495" w:rsidRPr="00A03BCA" w:rsidRDefault="00A45495" w:rsidP="00C42874">
            <w:pPr>
              <w:tabs>
                <w:tab w:val="left" w:pos="3080"/>
              </w:tabs>
              <w:spacing w:after="0"/>
              <w:rPr>
                <w:rFonts w:ascii="Times New Roman" w:hAnsi="Times New Roman"/>
                <w:b/>
                <w:sz w:val="26"/>
                <w:szCs w:val="26"/>
              </w:rPr>
            </w:pPr>
          </w:p>
        </w:tc>
        <w:tc>
          <w:tcPr>
            <w:tcW w:w="2719" w:type="dxa"/>
          </w:tcPr>
          <w:p w:rsidR="00A45495" w:rsidRDefault="00A45495" w:rsidP="00C42874">
            <w:pPr>
              <w:tabs>
                <w:tab w:val="left" w:pos="3080"/>
              </w:tabs>
              <w:spacing w:after="0"/>
              <w:rPr>
                <w:rFonts w:ascii="Times New Roman" w:hAnsi="Times New Roman"/>
                <w:sz w:val="26"/>
                <w:szCs w:val="26"/>
              </w:rPr>
            </w:pPr>
            <w:r>
              <w:rPr>
                <w:rFonts w:ascii="Times New Roman" w:hAnsi="Times New Roman"/>
                <w:sz w:val="26"/>
                <w:szCs w:val="26"/>
              </w:rPr>
              <w:t>География</w:t>
            </w:r>
          </w:p>
        </w:tc>
        <w:tc>
          <w:tcPr>
            <w:tcW w:w="1003" w:type="dxa"/>
            <w:tcBorders>
              <w:bottom w:val="single" w:sz="4" w:space="0" w:color="auto"/>
              <w:right w:val="single" w:sz="4" w:space="0" w:color="auto"/>
            </w:tcBorders>
          </w:tcPr>
          <w:p w:rsidR="00A45495" w:rsidRDefault="00A45495" w:rsidP="00A45495">
            <w:pPr>
              <w:tabs>
                <w:tab w:val="left" w:pos="3080"/>
              </w:tabs>
              <w:spacing w:after="0"/>
              <w:jc w:val="center"/>
              <w:rPr>
                <w:rFonts w:ascii="Times New Roman" w:hAnsi="Times New Roman"/>
                <w:sz w:val="26"/>
                <w:szCs w:val="26"/>
              </w:rPr>
            </w:pPr>
          </w:p>
        </w:tc>
        <w:tc>
          <w:tcPr>
            <w:tcW w:w="1010" w:type="dxa"/>
            <w:gridSpan w:val="2"/>
            <w:tcBorders>
              <w:left w:val="single" w:sz="4" w:space="0" w:color="auto"/>
              <w:bottom w:val="single" w:sz="4" w:space="0" w:color="auto"/>
            </w:tcBorders>
          </w:tcPr>
          <w:p w:rsidR="00A45495" w:rsidRDefault="00D11A55" w:rsidP="00C42874">
            <w:pPr>
              <w:tabs>
                <w:tab w:val="left" w:pos="3080"/>
              </w:tabs>
              <w:spacing w:after="0"/>
              <w:jc w:val="center"/>
              <w:rPr>
                <w:rFonts w:ascii="Times New Roman" w:hAnsi="Times New Roman"/>
                <w:sz w:val="26"/>
                <w:szCs w:val="26"/>
              </w:rPr>
            </w:pPr>
            <w:r>
              <w:rPr>
                <w:rFonts w:ascii="Times New Roman" w:hAnsi="Times New Roman"/>
                <w:sz w:val="26"/>
                <w:szCs w:val="26"/>
              </w:rPr>
              <w:t>1</w:t>
            </w:r>
          </w:p>
        </w:tc>
        <w:tc>
          <w:tcPr>
            <w:tcW w:w="1214" w:type="dxa"/>
            <w:gridSpan w:val="2"/>
            <w:tcBorders>
              <w:bottom w:val="single" w:sz="4" w:space="0" w:color="auto"/>
            </w:tcBorders>
          </w:tcPr>
          <w:p w:rsidR="00A45495" w:rsidRPr="00F1036B" w:rsidRDefault="00A45495" w:rsidP="00C42874">
            <w:pPr>
              <w:tabs>
                <w:tab w:val="left" w:pos="3080"/>
              </w:tabs>
              <w:spacing w:after="0"/>
              <w:jc w:val="center"/>
              <w:rPr>
                <w:rFonts w:ascii="Times New Roman" w:hAnsi="Times New Roman"/>
                <w:sz w:val="26"/>
                <w:szCs w:val="26"/>
              </w:rPr>
            </w:pPr>
            <w:r>
              <w:rPr>
                <w:rFonts w:ascii="Times New Roman" w:hAnsi="Times New Roman"/>
                <w:sz w:val="26"/>
                <w:szCs w:val="26"/>
              </w:rPr>
              <w:t>2</w:t>
            </w:r>
          </w:p>
        </w:tc>
        <w:tc>
          <w:tcPr>
            <w:tcW w:w="1203" w:type="dxa"/>
            <w:gridSpan w:val="2"/>
            <w:tcBorders>
              <w:bottom w:val="single" w:sz="4" w:space="0" w:color="auto"/>
            </w:tcBorders>
          </w:tcPr>
          <w:p w:rsidR="00A45495" w:rsidRPr="00F1036B" w:rsidRDefault="00A45495" w:rsidP="00C42874">
            <w:pPr>
              <w:tabs>
                <w:tab w:val="left" w:pos="3080"/>
              </w:tabs>
              <w:spacing w:after="0"/>
              <w:jc w:val="center"/>
              <w:rPr>
                <w:rFonts w:ascii="Times New Roman" w:hAnsi="Times New Roman"/>
                <w:sz w:val="26"/>
                <w:szCs w:val="26"/>
              </w:rPr>
            </w:pPr>
            <w:r>
              <w:rPr>
                <w:rFonts w:ascii="Times New Roman" w:hAnsi="Times New Roman"/>
                <w:sz w:val="26"/>
                <w:szCs w:val="26"/>
              </w:rPr>
              <w:t>2</w:t>
            </w:r>
          </w:p>
        </w:tc>
      </w:tr>
      <w:tr w:rsidR="00A45495" w:rsidRPr="00F1036B" w:rsidTr="00A45495">
        <w:trPr>
          <w:trHeight w:val="342"/>
        </w:trPr>
        <w:tc>
          <w:tcPr>
            <w:tcW w:w="2455" w:type="dxa"/>
            <w:vMerge w:val="restart"/>
          </w:tcPr>
          <w:p w:rsidR="00A45495" w:rsidRPr="00A03BCA" w:rsidRDefault="00A45495" w:rsidP="00C42874">
            <w:pPr>
              <w:tabs>
                <w:tab w:val="left" w:pos="3080"/>
              </w:tabs>
              <w:spacing w:after="0"/>
              <w:rPr>
                <w:rFonts w:ascii="Times New Roman" w:hAnsi="Times New Roman"/>
                <w:b/>
                <w:sz w:val="26"/>
                <w:szCs w:val="26"/>
              </w:rPr>
            </w:pPr>
            <w:r w:rsidRPr="00A03BCA">
              <w:rPr>
                <w:rFonts w:ascii="Times New Roman" w:hAnsi="Times New Roman"/>
                <w:b/>
                <w:sz w:val="26"/>
                <w:szCs w:val="26"/>
              </w:rPr>
              <w:t>Человек и общество</w:t>
            </w:r>
          </w:p>
        </w:tc>
        <w:tc>
          <w:tcPr>
            <w:tcW w:w="2719" w:type="dxa"/>
          </w:tcPr>
          <w:p w:rsidR="00A45495" w:rsidRPr="00F1036B" w:rsidRDefault="00A45495" w:rsidP="00C42874">
            <w:pPr>
              <w:tabs>
                <w:tab w:val="left" w:pos="3080"/>
              </w:tabs>
              <w:spacing w:after="0"/>
              <w:rPr>
                <w:rFonts w:ascii="Times New Roman" w:hAnsi="Times New Roman"/>
                <w:sz w:val="26"/>
                <w:szCs w:val="26"/>
              </w:rPr>
            </w:pPr>
            <w:r>
              <w:rPr>
                <w:rFonts w:ascii="Times New Roman" w:hAnsi="Times New Roman"/>
                <w:sz w:val="26"/>
                <w:szCs w:val="26"/>
              </w:rPr>
              <w:t>Мир истории</w:t>
            </w:r>
          </w:p>
        </w:tc>
        <w:tc>
          <w:tcPr>
            <w:tcW w:w="1003" w:type="dxa"/>
            <w:tcBorders>
              <w:right w:val="single" w:sz="4" w:space="0" w:color="auto"/>
            </w:tcBorders>
          </w:tcPr>
          <w:p w:rsidR="00A45495" w:rsidRPr="00F1036B" w:rsidRDefault="00A45495" w:rsidP="00A45495">
            <w:pPr>
              <w:tabs>
                <w:tab w:val="left" w:pos="3080"/>
              </w:tabs>
              <w:spacing w:after="0"/>
              <w:jc w:val="center"/>
              <w:rPr>
                <w:rFonts w:ascii="Times New Roman" w:hAnsi="Times New Roman"/>
                <w:sz w:val="26"/>
                <w:szCs w:val="26"/>
              </w:rPr>
            </w:pPr>
          </w:p>
        </w:tc>
        <w:tc>
          <w:tcPr>
            <w:tcW w:w="1010" w:type="dxa"/>
            <w:gridSpan w:val="2"/>
            <w:tcBorders>
              <w:left w:val="single" w:sz="4" w:space="0" w:color="auto"/>
            </w:tcBorders>
          </w:tcPr>
          <w:p w:rsidR="00A45495" w:rsidRPr="00F1036B" w:rsidRDefault="00A45495" w:rsidP="00C42874">
            <w:pPr>
              <w:tabs>
                <w:tab w:val="left" w:pos="3080"/>
              </w:tabs>
              <w:spacing w:after="0"/>
              <w:jc w:val="center"/>
              <w:rPr>
                <w:rFonts w:ascii="Times New Roman" w:hAnsi="Times New Roman"/>
                <w:sz w:val="26"/>
                <w:szCs w:val="26"/>
              </w:rPr>
            </w:pPr>
            <w:r>
              <w:rPr>
                <w:rFonts w:ascii="Times New Roman" w:hAnsi="Times New Roman"/>
                <w:sz w:val="26"/>
                <w:szCs w:val="26"/>
              </w:rPr>
              <w:t>2</w:t>
            </w:r>
          </w:p>
        </w:tc>
        <w:tc>
          <w:tcPr>
            <w:tcW w:w="1214" w:type="dxa"/>
            <w:gridSpan w:val="2"/>
          </w:tcPr>
          <w:p w:rsidR="00A45495" w:rsidRPr="00F1036B" w:rsidRDefault="00A45495" w:rsidP="00C42874">
            <w:pPr>
              <w:tabs>
                <w:tab w:val="left" w:pos="3080"/>
              </w:tabs>
              <w:spacing w:after="0"/>
              <w:jc w:val="center"/>
              <w:rPr>
                <w:rFonts w:ascii="Times New Roman" w:hAnsi="Times New Roman"/>
                <w:sz w:val="26"/>
                <w:szCs w:val="26"/>
              </w:rPr>
            </w:pPr>
          </w:p>
        </w:tc>
        <w:tc>
          <w:tcPr>
            <w:tcW w:w="1203" w:type="dxa"/>
            <w:gridSpan w:val="2"/>
          </w:tcPr>
          <w:p w:rsidR="00A45495" w:rsidRPr="00F1036B" w:rsidRDefault="00A45495" w:rsidP="00C42874">
            <w:pPr>
              <w:tabs>
                <w:tab w:val="left" w:pos="3080"/>
              </w:tabs>
              <w:spacing w:after="0"/>
              <w:jc w:val="center"/>
              <w:rPr>
                <w:rFonts w:ascii="Times New Roman" w:hAnsi="Times New Roman"/>
                <w:sz w:val="26"/>
                <w:szCs w:val="26"/>
              </w:rPr>
            </w:pPr>
          </w:p>
        </w:tc>
      </w:tr>
      <w:tr w:rsidR="00A45495" w:rsidRPr="00F1036B" w:rsidTr="00A45495">
        <w:trPr>
          <w:trHeight w:val="145"/>
        </w:trPr>
        <w:tc>
          <w:tcPr>
            <w:tcW w:w="2455" w:type="dxa"/>
            <w:vMerge/>
          </w:tcPr>
          <w:p w:rsidR="00A45495" w:rsidRPr="00A03BCA" w:rsidRDefault="00A45495" w:rsidP="00C42874">
            <w:pPr>
              <w:tabs>
                <w:tab w:val="left" w:pos="3080"/>
              </w:tabs>
              <w:spacing w:after="0"/>
              <w:rPr>
                <w:rFonts w:ascii="Times New Roman" w:hAnsi="Times New Roman"/>
                <w:sz w:val="26"/>
                <w:szCs w:val="26"/>
              </w:rPr>
            </w:pPr>
          </w:p>
        </w:tc>
        <w:tc>
          <w:tcPr>
            <w:tcW w:w="2719" w:type="dxa"/>
          </w:tcPr>
          <w:p w:rsidR="00A45495" w:rsidRPr="00F1036B" w:rsidRDefault="00A45495" w:rsidP="00C42874">
            <w:pPr>
              <w:tabs>
                <w:tab w:val="left" w:pos="3080"/>
              </w:tabs>
              <w:spacing w:after="0"/>
              <w:rPr>
                <w:rFonts w:ascii="Times New Roman" w:hAnsi="Times New Roman"/>
                <w:sz w:val="26"/>
                <w:szCs w:val="26"/>
              </w:rPr>
            </w:pPr>
            <w:r>
              <w:rPr>
                <w:rFonts w:ascii="Times New Roman" w:hAnsi="Times New Roman"/>
                <w:sz w:val="26"/>
                <w:szCs w:val="26"/>
              </w:rPr>
              <w:t>Основы социальной жизни</w:t>
            </w:r>
          </w:p>
        </w:tc>
        <w:tc>
          <w:tcPr>
            <w:tcW w:w="1003" w:type="dxa"/>
            <w:tcBorders>
              <w:right w:val="single" w:sz="4" w:space="0" w:color="auto"/>
            </w:tcBorders>
          </w:tcPr>
          <w:p w:rsidR="00A45495" w:rsidRDefault="00B35A4A" w:rsidP="00A45495">
            <w:pPr>
              <w:tabs>
                <w:tab w:val="left" w:pos="3080"/>
              </w:tabs>
              <w:spacing w:after="0"/>
              <w:jc w:val="center"/>
              <w:rPr>
                <w:rFonts w:ascii="Times New Roman" w:hAnsi="Times New Roman"/>
                <w:sz w:val="26"/>
                <w:szCs w:val="26"/>
              </w:rPr>
            </w:pPr>
            <w:r>
              <w:rPr>
                <w:rFonts w:ascii="Times New Roman" w:hAnsi="Times New Roman"/>
                <w:sz w:val="26"/>
                <w:szCs w:val="26"/>
              </w:rPr>
              <w:t>1</w:t>
            </w:r>
          </w:p>
        </w:tc>
        <w:tc>
          <w:tcPr>
            <w:tcW w:w="1010" w:type="dxa"/>
            <w:gridSpan w:val="2"/>
            <w:tcBorders>
              <w:left w:val="single" w:sz="4" w:space="0" w:color="auto"/>
            </w:tcBorders>
          </w:tcPr>
          <w:p w:rsidR="00A45495" w:rsidRDefault="00A45495" w:rsidP="00C42874">
            <w:pPr>
              <w:tabs>
                <w:tab w:val="left" w:pos="3080"/>
              </w:tabs>
              <w:spacing w:after="0"/>
              <w:jc w:val="center"/>
              <w:rPr>
                <w:rFonts w:ascii="Times New Roman" w:hAnsi="Times New Roman"/>
                <w:sz w:val="26"/>
                <w:szCs w:val="26"/>
              </w:rPr>
            </w:pPr>
            <w:r>
              <w:rPr>
                <w:rFonts w:ascii="Times New Roman" w:hAnsi="Times New Roman"/>
                <w:sz w:val="26"/>
                <w:szCs w:val="26"/>
              </w:rPr>
              <w:t>2</w:t>
            </w:r>
          </w:p>
        </w:tc>
        <w:tc>
          <w:tcPr>
            <w:tcW w:w="1214" w:type="dxa"/>
            <w:gridSpan w:val="2"/>
          </w:tcPr>
          <w:p w:rsidR="00A45495" w:rsidRPr="00F1036B" w:rsidRDefault="00A45495" w:rsidP="00C42874">
            <w:pPr>
              <w:tabs>
                <w:tab w:val="left" w:pos="3080"/>
              </w:tabs>
              <w:spacing w:after="0"/>
              <w:jc w:val="center"/>
              <w:rPr>
                <w:rFonts w:ascii="Times New Roman" w:hAnsi="Times New Roman"/>
                <w:sz w:val="26"/>
                <w:szCs w:val="26"/>
              </w:rPr>
            </w:pPr>
            <w:r>
              <w:rPr>
                <w:rFonts w:ascii="Times New Roman" w:hAnsi="Times New Roman"/>
                <w:sz w:val="26"/>
                <w:szCs w:val="26"/>
              </w:rPr>
              <w:t>2</w:t>
            </w:r>
          </w:p>
        </w:tc>
        <w:tc>
          <w:tcPr>
            <w:tcW w:w="1203" w:type="dxa"/>
            <w:gridSpan w:val="2"/>
          </w:tcPr>
          <w:p w:rsidR="00A45495" w:rsidRPr="00F1036B" w:rsidRDefault="00A45495" w:rsidP="00C42874">
            <w:pPr>
              <w:tabs>
                <w:tab w:val="left" w:pos="3080"/>
              </w:tabs>
              <w:spacing w:after="0"/>
              <w:jc w:val="center"/>
              <w:rPr>
                <w:rFonts w:ascii="Times New Roman" w:hAnsi="Times New Roman"/>
                <w:sz w:val="26"/>
                <w:szCs w:val="26"/>
              </w:rPr>
            </w:pPr>
            <w:r>
              <w:rPr>
                <w:rFonts w:ascii="Times New Roman" w:hAnsi="Times New Roman"/>
                <w:sz w:val="26"/>
                <w:szCs w:val="26"/>
              </w:rPr>
              <w:t>2</w:t>
            </w:r>
          </w:p>
        </w:tc>
      </w:tr>
      <w:tr w:rsidR="00A45495" w:rsidRPr="00F1036B" w:rsidTr="00A45495">
        <w:trPr>
          <w:trHeight w:val="145"/>
        </w:trPr>
        <w:tc>
          <w:tcPr>
            <w:tcW w:w="2455" w:type="dxa"/>
            <w:vMerge/>
            <w:tcBorders>
              <w:bottom w:val="single" w:sz="4" w:space="0" w:color="auto"/>
            </w:tcBorders>
          </w:tcPr>
          <w:p w:rsidR="00A45495" w:rsidRPr="00A03BCA" w:rsidRDefault="00A45495" w:rsidP="00C42874">
            <w:pPr>
              <w:tabs>
                <w:tab w:val="left" w:pos="3080"/>
              </w:tabs>
              <w:spacing w:after="0"/>
              <w:rPr>
                <w:rFonts w:ascii="Times New Roman" w:hAnsi="Times New Roman"/>
                <w:b/>
                <w:sz w:val="26"/>
                <w:szCs w:val="26"/>
              </w:rPr>
            </w:pPr>
          </w:p>
        </w:tc>
        <w:tc>
          <w:tcPr>
            <w:tcW w:w="2719" w:type="dxa"/>
            <w:tcBorders>
              <w:bottom w:val="single" w:sz="4" w:space="0" w:color="auto"/>
            </w:tcBorders>
          </w:tcPr>
          <w:p w:rsidR="00A45495" w:rsidRPr="00F1036B" w:rsidRDefault="00A45495" w:rsidP="00C42874">
            <w:pPr>
              <w:tabs>
                <w:tab w:val="left" w:pos="3080"/>
              </w:tabs>
              <w:spacing w:after="0"/>
              <w:rPr>
                <w:rFonts w:ascii="Times New Roman" w:hAnsi="Times New Roman"/>
                <w:sz w:val="26"/>
                <w:szCs w:val="26"/>
              </w:rPr>
            </w:pPr>
            <w:r>
              <w:rPr>
                <w:rFonts w:ascii="Times New Roman" w:hAnsi="Times New Roman"/>
                <w:sz w:val="26"/>
                <w:szCs w:val="26"/>
              </w:rPr>
              <w:t>История Отечества</w:t>
            </w:r>
          </w:p>
        </w:tc>
        <w:tc>
          <w:tcPr>
            <w:tcW w:w="1003" w:type="dxa"/>
            <w:tcBorders>
              <w:right w:val="single" w:sz="4" w:space="0" w:color="auto"/>
            </w:tcBorders>
          </w:tcPr>
          <w:p w:rsidR="00A45495" w:rsidRPr="00F1036B" w:rsidRDefault="00A45495" w:rsidP="00C42874">
            <w:pPr>
              <w:tabs>
                <w:tab w:val="left" w:pos="3080"/>
              </w:tabs>
              <w:spacing w:after="0"/>
              <w:jc w:val="center"/>
              <w:rPr>
                <w:rFonts w:ascii="Times New Roman" w:hAnsi="Times New Roman"/>
                <w:sz w:val="26"/>
                <w:szCs w:val="26"/>
              </w:rPr>
            </w:pPr>
          </w:p>
        </w:tc>
        <w:tc>
          <w:tcPr>
            <w:tcW w:w="1010" w:type="dxa"/>
            <w:gridSpan w:val="2"/>
            <w:tcBorders>
              <w:left w:val="single" w:sz="4" w:space="0" w:color="auto"/>
            </w:tcBorders>
          </w:tcPr>
          <w:p w:rsidR="00A45495" w:rsidRPr="00F1036B" w:rsidRDefault="00A45495" w:rsidP="00C42874">
            <w:pPr>
              <w:tabs>
                <w:tab w:val="left" w:pos="3080"/>
              </w:tabs>
              <w:spacing w:after="0"/>
              <w:jc w:val="center"/>
              <w:rPr>
                <w:rFonts w:ascii="Times New Roman" w:hAnsi="Times New Roman"/>
                <w:sz w:val="26"/>
                <w:szCs w:val="26"/>
              </w:rPr>
            </w:pPr>
          </w:p>
        </w:tc>
        <w:tc>
          <w:tcPr>
            <w:tcW w:w="1214" w:type="dxa"/>
            <w:gridSpan w:val="2"/>
          </w:tcPr>
          <w:p w:rsidR="00A45495" w:rsidRPr="00F1036B" w:rsidRDefault="00A45495" w:rsidP="00C42874">
            <w:pPr>
              <w:tabs>
                <w:tab w:val="left" w:pos="3080"/>
              </w:tabs>
              <w:spacing w:after="0"/>
              <w:jc w:val="center"/>
              <w:rPr>
                <w:rFonts w:ascii="Times New Roman" w:hAnsi="Times New Roman"/>
                <w:sz w:val="26"/>
                <w:szCs w:val="26"/>
              </w:rPr>
            </w:pPr>
            <w:r w:rsidRPr="00F1036B">
              <w:rPr>
                <w:rFonts w:ascii="Times New Roman" w:hAnsi="Times New Roman"/>
                <w:sz w:val="26"/>
                <w:szCs w:val="26"/>
              </w:rPr>
              <w:t>2</w:t>
            </w:r>
          </w:p>
        </w:tc>
        <w:tc>
          <w:tcPr>
            <w:tcW w:w="1203" w:type="dxa"/>
            <w:gridSpan w:val="2"/>
          </w:tcPr>
          <w:p w:rsidR="00A45495" w:rsidRPr="00F1036B" w:rsidRDefault="00A45495" w:rsidP="00C42874">
            <w:pPr>
              <w:tabs>
                <w:tab w:val="left" w:pos="3080"/>
              </w:tabs>
              <w:spacing w:after="0"/>
              <w:jc w:val="center"/>
              <w:rPr>
                <w:rFonts w:ascii="Times New Roman" w:hAnsi="Times New Roman"/>
                <w:sz w:val="26"/>
                <w:szCs w:val="26"/>
              </w:rPr>
            </w:pPr>
            <w:r w:rsidRPr="00F1036B">
              <w:rPr>
                <w:rFonts w:ascii="Times New Roman" w:hAnsi="Times New Roman"/>
                <w:sz w:val="26"/>
                <w:szCs w:val="26"/>
              </w:rPr>
              <w:t>2</w:t>
            </w:r>
          </w:p>
        </w:tc>
      </w:tr>
      <w:tr w:rsidR="00A45495" w:rsidRPr="00F1036B" w:rsidTr="00A45495">
        <w:trPr>
          <w:trHeight w:val="694"/>
        </w:trPr>
        <w:tc>
          <w:tcPr>
            <w:tcW w:w="2455" w:type="dxa"/>
            <w:vMerge w:val="restart"/>
          </w:tcPr>
          <w:p w:rsidR="00A45495" w:rsidRPr="00A03BCA" w:rsidRDefault="00A45495" w:rsidP="00C42874">
            <w:pPr>
              <w:tabs>
                <w:tab w:val="left" w:pos="3080"/>
              </w:tabs>
              <w:spacing w:after="0"/>
              <w:rPr>
                <w:rFonts w:ascii="Times New Roman" w:hAnsi="Times New Roman"/>
                <w:b/>
                <w:sz w:val="26"/>
                <w:szCs w:val="26"/>
              </w:rPr>
            </w:pPr>
            <w:r>
              <w:rPr>
                <w:rFonts w:ascii="Times New Roman" w:hAnsi="Times New Roman"/>
                <w:b/>
                <w:sz w:val="26"/>
                <w:szCs w:val="26"/>
              </w:rPr>
              <w:t>Искусство</w:t>
            </w:r>
          </w:p>
        </w:tc>
        <w:tc>
          <w:tcPr>
            <w:tcW w:w="2719" w:type="dxa"/>
            <w:tcBorders>
              <w:bottom w:val="single" w:sz="4" w:space="0" w:color="auto"/>
            </w:tcBorders>
          </w:tcPr>
          <w:p w:rsidR="00A45495" w:rsidRDefault="00A45495" w:rsidP="00C42874">
            <w:pPr>
              <w:tabs>
                <w:tab w:val="left" w:pos="3080"/>
              </w:tabs>
              <w:spacing w:after="0"/>
              <w:rPr>
                <w:rFonts w:ascii="Times New Roman" w:hAnsi="Times New Roman"/>
                <w:sz w:val="26"/>
                <w:szCs w:val="26"/>
              </w:rPr>
            </w:pPr>
            <w:r>
              <w:rPr>
                <w:rFonts w:ascii="Times New Roman" w:hAnsi="Times New Roman"/>
                <w:sz w:val="26"/>
                <w:szCs w:val="26"/>
              </w:rPr>
              <w:t>Изобразительное искусство</w:t>
            </w:r>
          </w:p>
        </w:tc>
        <w:tc>
          <w:tcPr>
            <w:tcW w:w="1003" w:type="dxa"/>
            <w:tcBorders>
              <w:right w:val="single" w:sz="4" w:space="0" w:color="auto"/>
            </w:tcBorders>
          </w:tcPr>
          <w:p w:rsidR="00A45495" w:rsidRPr="00F1036B" w:rsidRDefault="00B35A4A" w:rsidP="00A45495">
            <w:pPr>
              <w:tabs>
                <w:tab w:val="left" w:pos="3080"/>
              </w:tabs>
              <w:spacing w:after="0"/>
              <w:jc w:val="center"/>
              <w:rPr>
                <w:rFonts w:ascii="Times New Roman" w:hAnsi="Times New Roman"/>
                <w:sz w:val="26"/>
                <w:szCs w:val="26"/>
              </w:rPr>
            </w:pPr>
            <w:r>
              <w:rPr>
                <w:rFonts w:ascii="Times New Roman" w:hAnsi="Times New Roman"/>
                <w:sz w:val="26"/>
                <w:szCs w:val="26"/>
              </w:rPr>
              <w:t>1</w:t>
            </w:r>
          </w:p>
        </w:tc>
        <w:tc>
          <w:tcPr>
            <w:tcW w:w="1010" w:type="dxa"/>
            <w:gridSpan w:val="2"/>
            <w:tcBorders>
              <w:left w:val="single" w:sz="4" w:space="0" w:color="auto"/>
            </w:tcBorders>
          </w:tcPr>
          <w:p w:rsidR="00A45495" w:rsidRPr="00F1036B" w:rsidRDefault="00A45495" w:rsidP="00C42874">
            <w:pPr>
              <w:tabs>
                <w:tab w:val="left" w:pos="3080"/>
              </w:tabs>
              <w:spacing w:after="0"/>
              <w:jc w:val="center"/>
              <w:rPr>
                <w:rFonts w:ascii="Times New Roman" w:hAnsi="Times New Roman"/>
                <w:sz w:val="26"/>
                <w:szCs w:val="26"/>
              </w:rPr>
            </w:pPr>
            <w:r>
              <w:rPr>
                <w:rFonts w:ascii="Times New Roman" w:hAnsi="Times New Roman"/>
                <w:sz w:val="26"/>
                <w:szCs w:val="26"/>
              </w:rPr>
              <w:t>1</w:t>
            </w:r>
          </w:p>
        </w:tc>
        <w:tc>
          <w:tcPr>
            <w:tcW w:w="1214" w:type="dxa"/>
            <w:gridSpan w:val="2"/>
          </w:tcPr>
          <w:p w:rsidR="00A45495" w:rsidRPr="00F1036B" w:rsidRDefault="00A45495" w:rsidP="00C42874">
            <w:pPr>
              <w:tabs>
                <w:tab w:val="left" w:pos="3080"/>
              </w:tabs>
              <w:spacing w:after="0"/>
              <w:jc w:val="center"/>
              <w:rPr>
                <w:rFonts w:ascii="Times New Roman" w:hAnsi="Times New Roman"/>
                <w:sz w:val="26"/>
                <w:szCs w:val="26"/>
              </w:rPr>
            </w:pPr>
          </w:p>
        </w:tc>
        <w:tc>
          <w:tcPr>
            <w:tcW w:w="1203" w:type="dxa"/>
            <w:gridSpan w:val="2"/>
          </w:tcPr>
          <w:p w:rsidR="00A45495" w:rsidRPr="00F1036B" w:rsidRDefault="00A45495" w:rsidP="00C42874">
            <w:pPr>
              <w:tabs>
                <w:tab w:val="left" w:pos="3080"/>
              </w:tabs>
              <w:spacing w:after="0"/>
              <w:jc w:val="center"/>
              <w:rPr>
                <w:rFonts w:ascii="Times New Roman" w:hAnsi="Times New Roman"/>
                <w:sz w:val="26"/>
                <w:szCs w:val="26"/>
              </w:rPr>
            </w:pPr>
          </w:p>
        </w:tc>
      </w:tr>
      <w:tr w:rsidR="00A45495" w:rsidRPr="00F1036B" w:rsidTr="00A45495">
        <w:trPr>
          <w:trHeight w:val="145"/>
        </w:trPr>
        <w:tc>
          <w:tcPr>
            <w:tcW w:w="2455" w:type="dxa"/>
            <w:vMerge/>
            <w:tcBorders>
              <w:bottom w:val="single" w:sz="4" w:space="0" w:color="auto"/>
            </w:tcBorders>
          </w:tcPr>
          <w:p w:rsidR="00A45495" w:rsidRDefault="00A45495" w:rsidP="00C42874">
            <w:pPr>
              <w:tabs>
                <w:tab w:val="left" w:pos="3080"/>
              </w:tabs>
              <w:spacing w:after="0"/>
              <w:rPr>
                <w:rFonts w:ascii="Times New Roman" w:hAnsi="Times New Roman"/>
                <w:b/>
                <w:sz w:val="26"/>
                <w:szCs w:val="26"/>
              </w:rPr>
            </w:pPr>
          </w:p>
        </w:tc>
        <w:tc>
          <w:tcPr>
            <w:tcW w:w="2719" w:type="dxa"/>
            <w:tcBorders>
              <w:bottom w:val="single" w:sz="4" w:space="0" w:color="auto"/>
            </w:tcBorders>
          </w:tcPr>
          <w:p w:rsidR="00A45495" w:rsidRDefault="00A45495" w:rsidP="00C42874">
            <w:pPr>
              <w:tabs>
                <w:tab w:val="left" w:pos="3080"/>
              </w:tabs>
              <w:spacing w:after="0"/>
              <w:rPr>
                <w:rFonts w:ascii="Times New Roman" w:hAnsi="Times New Roman"/>
                <w:sz w:val="26"/>
                <w:szCs w:val="26"/>
              </w:rPr>
            </w:pPr>
            <w:r>
              <w:rPr>
                <w:rFonts w:ascii="Times New Roman" w:hAnsi="Times New Roman"/>
                <w:sz w:val="26"/>
                <w:szCs w:val="26"/>
              </w:rPr>
              <w:t>Музыка</w:t>
            </w:r>
          </w:p>
        </w:tc>
        <w:tc>
          <w:tcPr>
            <w:tcW w:w="1003" w:type="dxa"/>
            <w:tcBorders>
              <w:left w:val="single" w:sz="4" w:space="0" w:color="auto"/>
              <w:right w:val="single" w:sz="4" w:space="0" w:color="auto"/>
            </w:tcBorders>
          </w:tcPr>
          <w:p w:rsidR="00A45495" w:rsidRPr="00F1036B" w:rsidRDefault="00B35A4A" w:rsidP="00A45495">
            <w:pPr>
              <w:tabs>
                <w:tab w:val="left" w:pos="3080"/>
              </w:tabs>
              <w:spacing w:after="0"/>
              <w:jc w:val="center"/>
              <w:rPr>
                <w:rFonts w:ascii="Times New Roman" w:hAnsi="Times New Roman"/>
                <w:sz w:val="26"/>
                <w:szCs w:val="26"/>
              </w:rPr>
            </w:pPr>
            <w:r>
              <w:rPr>
                <w:rFonts w:ascii="Times New Roman" w:hAnsi="Times New Roman"/>
                <w:sz w:val="26"/>
                <w:szCs w:val="26"/>
              </w:rPr>
              <w:t>1</w:t>
            </w:r>
          </w:p>
        </w:tc>
        <w:tc>
          <w:tcPr>
            <w:tcW w:w="1010" w:type="dxa"/>
            <w:gridSpan w:val="2"/>
            <w:tcBorders>
              <w:left w:val="single" w:sz="4" w:space="0" w:color="auto"/>
            </w:tcBorders>
          </w:tcPr>
          <w:p w:rsidR="00A45495" w:rsidRPr="00F1036B" w:rsidRDefault="00A45495" w:rsidP="00C42874">
            <w:pPr>
              <w:tabs>
                <w:tab w:val="left" w:pos="3080"/>
              </w:tabs>
              <w:spacing w:after="0"/>
              <w:jc w:val="center"/>
              <w:rPr>
                <w:rFonts w:ascii="Times New Roman" w:hAnsi="Times New Roman"/>
                <w:sz w:val="26"/>
                <w:szCs w:val="26"/>
              </w:rPr>
            </w:pPr>
            <w:r>
              <w:rPr>
                <w:rFonts w:ascii="Times New Roman" w:hAnsi="Times New Roman"/>
                <w:sz w:val="26"/>
                <w:szCs w:val="26"/>
              </w:rPr>
              <w:t>1</w:t>
            </w:r>
          </w:p>
        </w:tc>
        <w:tc>
          <w:tcPr>
            <w:tcW w:w="1214" w:type="dxa"/>
            <w:gridSpan w:val="2"/>
            <w:tcBorders>
              <w:right w:val="single" w:sz="4" w:space="0" w:color="auto"/>
            </w:tcBorders>
          </w:tcPr>
          <w:p w:rsidR="00A45495" w:rsidRPr="00F1036B" w:rsidRDefault="00A45495" w:rsidP="00C42874">
            <w:pPr>
              <w:tabs>
                <w:tab w:val="left" w:pos="3080"/>
              </w:tabs>
              <w:spacing w:after="0"/>
              <w:jc w:val="center"/>
              <w:rPr>
                <w:rFonts w:ascii="Times New Roman" w:hAnsi="Times New Roman"/>
                <w:sz w:val="26"/>
                <w:szCs w:val="26"/>
              </w:rPr>
            </w:pPr>
            <w:r>
              <w:rPr>
                <w:rFonts w:ascii="Times New Roman" w:hAnsi="Times New Roman"/>
                <w:sz w:val="26"/>
                <w:szCs w:val="26"/>
              </w:rPr>
              <w:t>1</w:t>
            </w:r>
          </w:p>
        </w:tc>
        <w:tc>
          <w:tcPr>
            <w:tcW w:w="1203" w:type="dxa"/>
            <w:gridSpan w:val="2"/>
            <w:tcBorders>
              <w:left w:val="single" w:sz="4" w:space="0" w:color="auto"/>
            </w:tcBorders>
          </w:tcPr>
          <w:p w:rsidR="00A45495" w:rsidRPr="00F1036B" w:rsidRDefault="00A45495" w:rsidP="00C42874">
            <w:pPr>
              <w:tabs>
                <w:tab w:val="left" w:pos="3080"/>
              </w:tabs>
              <w:spacing w:after="0"/>
              <w:jc w:val="center"/>
              <w:rPr>
                <w:rFonts w:ascii="Times New Roman" w:hAnsi="Times New Roman"/>
                <w:sz w:val="26"/>
                <w:szCs w:val="26"/>
              </w:rPr>
            </w:pPr>
          </w:p>
        </w:tc>
      </w:tr>
      <w:tr w:rsidR="00A45495" w:rsidRPr="00F1036B" w:rsidTr="00A45495">
        <w:trPr>
          <w:trHeight w:val="271"/>
        </w:trPr>
        <w:tc>
          <w:tcPr>
            <w:tcW w:w="2455" w:type="dxa"/>
          </w:tcPr>
          <w:p w:rsidR="00A45495" w:rsidRPr="00A03BCA" w:rsidRDefault="00A45495" w:rsidP="00C42874">
            <w:pPr>
              <w:tabs>
                <w:tab w:val="left" w:pos="3080"/>
              </w:tabs>
              <w:spacing w:after="0"/>
              <w:rPr>
                <w:rFonts w:ascii="Times New Roman" w:hAnsi="Times New Roman"/>
                <w:b/>
                <w:sz w:val="26"/>
                <w:szCs w:val="26"/>
              </w:rPr>
            </w:pPr>
            <w:r w:rsidRPr="00A03BCA">
              <w:rPr>
                <w:rFonts w:ascii="Times New Roman" w:hAnsi="Times New Roman"/>
                <w:b/>
                <w:sz w:val="26"/>
                <w:szCs w:val="26"/>
              </w:rPr>
              <w:t>Технология</w:t>
            </w:r>
          </w:p>
        </w:tc>
        <w:tc>
          <w:tcPr>
            <w:tcW w:w="2719" w:type="dxa"/>
          </w:tcPr>
          <w:p w:rsidR="00A45495" w:rsidRPr="00F1036B" w:rsidRDefault="00A45495" w:rsidP="00C42874">
            <w:pPr>
              <w:tabs>
                <w:tab w:val="left" w:pos="3080"/>
              </w:tabs>
              <w:spacing w:after="0"/>
              <w:rPr>
                <w:rFonts w:ascii="Times New Roman" w:hAnsi="Times New Roman"/>
                <w:sz w:val="26"/>
                <w:szCs w:val="26"/>
              </w:rPr>
            </w:pPr>
            <w:r>
              <w:rPr>
                <w:rFonts w:ascii="Times New Roman" w:hAnsi="Times New Roman"/>
                <w:sz w:val="26"/>
                <w:szCs w:val="26"/>
              </w:rPr>
              <w:t>Технология</w:t>
            </w:r>
          </w:p>
        </w:tc>
        <w:tc>
          <w:tcPr>
            <w:tcW w:w="1003" w:type="dxa"/>
            <w:tcBorders>
              <w:left w:val="single" w:sz="4" w:space="0" w:color="auto"/>
              <w:right w:val="single" w:sz="4" w:space="0" w:color="auto"/>
            </w:tcBorders>
          </w:tcPr>
          <w:p w:rsidR="00A45495" w:rsidRPr="00F1036B" w:rsidRDefault="00B35A4A" w:rsidP="00A45495">
            <w:pPr>
              <w:tabs>
                <w:tab w:val="left" w:pos="3080"/>
              </w:tabs>
              <w:spacing w:after="0"/>
              <w:jc w:val="center"/>
              <w:rPr>
                <w:rFonts w:ascii="Times New Roman" w:hAnsi="Times New Roman"/>
                <w:sz w:val="26"/>
                <w:szCs w:val="26"/>
              </w:rPr>
            </w:pPr>
            <w:r>
              <w:rPr>
                <w:rFonts w:ascii="Times New Roman" w:hAnsi="Times New Roman"/>
                <w:sz w:val="26"/>
                <w:szCs w:val="26"/>
              </w:rPr>
              <w:t>2</w:t>
            </w:r>
          </w:p>
        </w:tc>
        <w:tc>
          <w:tcPr>
            <w:tcW w:w="1010" w:type="dxa"/>
            <w:gridSpan w:val="2"/>
            <w:tcBorders>
              <w:left w:val="single" w:sz="4" w:space="0" w:color="auto"/>
              <w:right w:val="single" w:sz="4" w:space="0" w:color="auto"/>
            </w:tcBorders>
          </w:tcPr>
          <w:p w:rsidR="00A45495" w:rsidRPr="00F1036B" w:rsidRDefault="00A45495" w:rsidP="00C030F7">
            <w:pPr>
              <w:tabs>
                <w:tab w:val="left" w:pos="3080"/>
              </w:tabs>
              <w:spacing w:after="0"/>
              <w:jc w:val="center"/>
              <w:rPr>
                <w:rFonts w:ascii="Times New Roman" w:hAnsi="Times New Roman"/>
                <w:sz w:val="26"/>
                <w:szCs w:val="26"/>
              </w:rPr>
            </w:pPr>
            <w:r>
              <w:rPr>
                <w:rFonts w:ascii="Times New Roman" w:hAnsi="Times New Roman"/>
                <w:sz w:val="26"/>
                <w:szCs w:val="26"/>
              </w:rPr>
              <w:t>2</w:t>
            </w:r>
          </w:p>
        </w:tc>
        <w:tc>
          <w:tcPr>
            <w:tcW w:w="1214" w:type="dxa"/>
            <w:gridSpan w:val="2"/>
            <w:tcBorders>
              <w:left w:val="single" w:sz="4" w:space="0" w:color="auto"/>
              <w:right w:val="single" w:sz="4" w:space="0" w:color="auto"/>
            </w:tcBorders>
          </w:tcPr>
          <w:p w:rsidR="00A45495" w:rsidRPr="00F1036B" w:rsidRDefault="009B6EA4" w:rsidP="00C42874">
            <w:pPr>
              <w:tabs>
                <w:tab w:val="left" w:pos="3080"/>
              </w:tabs>
              <w:spacing w:after="0"/>
              <w:jc w:val="center"/>
              <w:rPr>
                <w:rFonts w:ascii="Times New Roman" w:hAnsi="Times New Roman"/>
                <w:sz w:val="26"/>
                <w:szCs w:val="26"/>
              </w:rPr>
            </w:pPr>
            <w:r>
              <w:rPr>
                <w:rFonts w:ascii="Times New Roman" w:hAnsi="Times New Roman"/>
                <w:sz w:val="26"/>
                <w:szCs w:val="26"/>
              </w:rPr>
              <w:t>2</w:t>
            </w:r>
          </w:p>
        </w:tc>
        <w:tc>
          <w:tcPr>
            <w:tcW w:w="1203" w:type="dxa"/>
            <w:gridSpan w:val="2"/>
            <w:tcBorders>
              <w:left w:val="single" w:sz="4" w:space="0" w:color="auto"/>
            </w:tcBorders>
          </w:tcPr>
          <w:p w:rsidR="00A45495" w:rsidRPr="00F1036B" w:rsidRDefault="005718AD" w:rsidP="00C030F7">
            <w:pPr>
              <w:tabs>
                <w:tab w:val="left" w:pos="3080"/>
              </w:tabs>
              <w:spacing w:after="0"/>
              <w:jc w:val="center"/>
              <w:rPr>
                <w:rFonts w:ascii="Times New Roman" w:hAnsi="Times New Roman"/>
                <w:sz w:val="26"/>
                <w:szCs w:val="26"/>
              </w:rPr>
            </w:pPr>
            <w:r>
              <w:rPr>
                <w:rFonts w:ascii="Times New Roman" w:hAnsi="Times New Roman"/>
                <w:sz w:val="26"/>
                <w:szCs w:val="26"/>
              </w:rPr>
              <w:t>1</w:t>
            </w:r>
          </w:p>
        </w:tc>
      </w:tr>
      <w:tr w:rsidR="00A45495" w:rsidRPr="00F1036B" w:rsidTr="00A45495">
        <w:trPr>
          <w:trHeight w:val="344"/>
        </w:trPr>
        <w:tc>
          <w:tcPr>
            <w:tcW w:w="2455" w:type="dxa"/>
          </w:tcPr>
          <w:p w:rsidR="00A45495" w:rsidRPr="00A03BCA" w:rsidRDefault="00A45495" w:rsidP="00C42874">
            <w:pPr>
              <w:tabs>
                <w:tab w:val="left" w:pos="3080"/>
              </w:tabs>
              <w:spacing w:after="0"/>
              <w:rPr>
                <w:rFonts w:ascii="Times New Roman" w:hAnsi="Times New Roman"/>
                <w:b/>
                <w:sz w:val="26"/>
                <w:szCs w:val="26"/>
              </w:rPr>
            </w:pPr>
            <w:r w:rsidRPr="00A03BCA">
              <w:rPr>
                <w:rFonts w:ascii="Times New Roman" w:hAnsi="Times New Roman"/>
                <w:b/>
                <w:sz w:val="26"/>
                <w:szCs w:val="26"/>
              </w:rPr>
              <w:t>Физическая культура</w:t>
            </w:r>
          </w:p>
        </w:tc>
        <w:tc>
          <w:tcPr>
            <w:tcW w:w="2719" w:type="dxa"/>
          </w:tcPr>
          <w:p w:rsidR="00A45495" w:rsidRPr="00F1036B" w:rsidRDefault="00A45495" w:rsidP="00C42874">
            <w:pPr>
              <w:tabs>
                <w:tab w:val="left" w:pos="3080"/>
              </w:tabs>
              <w:spacing w:after="0"/>
              <w:rPr>
                <w:rFonts w:ascii="Times New Roman" w:hAnsi="Times New Roman"/>
                <w:sz w:val="26"/>
                <w:szCs w:val="26"/>
              </w:rPr>
            </w:pPr>
            <w:r w:rsidRPr="00F1036B">
              <w:rPr>
                <w:rFonts w:ascii="Times New Roman" w:hAnsi="Times New Roman"/>
                <w:sz w:val="26"/>
                <w:szCs w:val="26"/>
              </w:rPr>
              <w:t>Физическая культура</w:t>
            </w:r>
          </w:p>
        </w:tc>
        <w:tc>
          <w:tcPr>
            <w:tcW w:w="1003" w:type="dxa"/>
            <w:tcBorders>
              <w:right w:val="single" w:sz="4" w:space="0" w:color="auto"/>
            </w:tcBorders>
          </w:tcPr>
          <w:p w:rsidR="00A45495" w:rsidRPr="00F1036B" w:rsidRDefault="00B35A4A" w:rsidP="00A45495">
            <w:pPr>
              <w:tabs>
                <w:tab w:val="left" w:pos="3080"/>
              </w:tabs>
              <w:spacing w:after="0"/>
              <w:jc w:val="center"/>
              <w:rPr>
                <w:rFonts w:ascii="Times New Roman" w:hAnsi="Times New Roman"/>
                <w:sz w:val="26"/>
                <w:szCs w:val="26"/>
              </w:rPr>
            </w:pPr>
            <w:r>
              <w:rPr>
                <w:rFonts w:ascii="Times New Roman" w:hAnsi="Times New Roman"/>
                <w:sz w:val="26"/>
                <w:szCs w:val="26"/>
              </w:rPr>
              <w:t>3</w:t>
            </w:r>
          </w:p>
        </w:tc>
        <w:tc>
          <w:tcPr>
            <w:tcW w:w="1010" w:type="dxa"/>
            <w:gridSpan w:val="2"/>
            <w:tcBorders>
              <w:left w:val="single" w:sz="4" w:space="0" w:color="auto"/>
            </w:tcBorders>
          </w:tcPr>
          <w:p w:rsidR="00A45495" w:rsidRPr="00F1036B" w:rsidRDefault="00A45495" w:rsidP="00C42874">
            <w:pPr>
              <w:tabs>
                <w:tab w:val="left" w:pos="3080"/>
              </w:tabs>
              <w:spacing w:after="0"/>
              <w:jc w:val="center"/>
              <w:rPr>
                <w:rFonts w:ascii="Times New Roman" w:hAnsi="Times New Roman"/>
                <w:sz w:val="26"/>
                <w:szCs w:val="26"/>
              </w:rPr>
            </w:pPr>
            <w:r>
              <w:rPr>
                <w:rFonts w:ascii="Times New Roman" w:hAnsi="Times New Roman"/>
                <w:sz w:val="26"/>
                <w:szCs w:val="26"/>
              </w:rPr>
              <w:t>3</w:t>
            </w:r>
          </w:p>
        </w:tc>
        <w:tc>
          <w:tcPr>
            <w:tcW w:w="1214" w:type="dxa"/>
            <w:gridSpan w:val="2"/>
          </w:tcPr>
          <w:p w:rsidR="00A45495" w:rsidRPr="00F1036B" w:rsidRDefault="00A45495" w:rsidP="00C42874">
            <w:pPr>
              <w:tabs>
                <w:tab w:val="left" w:pos="3080"/>
              </w:tabs>
              <w:spacing w:after="0"/>
              <w:jc w:val="center"/>
              <w:rPr>
                <w:rFonts w:ascii="Times New Roman" w:hAnsi="Times New Roman"/>
                <w:sz w:val="26"/>
                <w:szCs w:val="26"/>
              </w:rPr>
            </w:pPr>
            <w:r w:rsidRPr="00F1036B">
              <w:rPr>
                <w:rFonts w:ascii="Times New Roman" w:hAnsi="Times New Roman"/>
                <w:sz w:val="26"/>
                <w:szCs w:val="26"/>
              </w:rPr>
              <w:t>3</w:t>
            </w:r>
          </w:p>
        </w:tc>
        <w:tc>
          <w:tcPr>
            <w:tcW w:w="1203" w:type="dxa"/>
            <w:gridSpan w:val="2"/>
          </w:tcPr>
          <w:p w:rsidR="00A45495" w:rsidRPr="00F1036B" w:rsidRDefault="00A45495" w:rsidP="00C42874">
            <w:pPr>
              <w:tabs>
                <w:tab w:val="left" w:pos="3080"/>
              </w:tabs>
              <w:spacing w:after="0"/>
              <w:jc w:val="center"/>
              <w:rPr>
                <w:rFonts w:ascii="Times New Roman" w:hAnsi="Times New Roman"/>
                <w:sz w:val="26"/>
                <w:szCs w:val="26"/>
              </w:rPr>
            </w:pPr>
            <w:r>
              <w:rPr>
                <w:rFonts w:ascii="Times New Roman" w:hAnsi="Times New Roman"/>
                <w:sz w:val="26"/>
                <w:szCs w:val="26"/>
              </w:rPr>
              <w:t>3</w:t>
            </w:r>
          </w:p>
        </w:tc>
      </w:tr>
      <w:tr w:rsidR="00A45495" w:rsidRPr="00F1036B" w:rsidTr="00A45495">
        <w:trPr>
          <w:trHeight w:val="352"/>
        </w:trPr>
        <w:tc>
          <w:tcPr>
            <w:tcW w:w="2455" w:type="dxa"/>
          </w:tcPr>
          <w:p w:rsidR="00A45495" w:rsidRPr="00A03BCA" w:rsidRDefault="00A45495" w:rsidP="00C42874">
            <w:pPr>
              <w:tabs>
                <w:tab w:val="left" w:pos="3080"/>
              </w:tabs>
              <w:spacing w:after="0"/>
              <w:rPr>
                <w:rFonts w:ascii="Times New Roman" w:hAnsi="Times New Roman"/>
                <w:b/>
                <w:sz w:val="26"/>
                <w:szCs w:val="26"/>
              </w:rPr>
            </w:pPr>
            <w:r w:rsidRPr="00A03BCA">
              <w:rPr>
                <w:rFonts w:ascii="Times New Roman" w:hAnsi="Times New Roman"/>
                <w:b/>
                <w:sz w:val="26"/>
                <w:szCs w:val="26"/>
              </w:rPr>
              <w:t>ИТОГО:</w:t>
            </w:r>
          </w:p>
        </w:tc>
        <w:tc>
          <w:tcPr>
            <w:tcW w:w="2719" w:type="dxa"/>
          </w:tcPr>
          <w:p w:rsidR="00A45495" w:rsidRPr="00F1036B" w:rsidRDefault="00A45495" w:rsidP="00C42874">
            <w:pPr>
              <w:tabs>
                <w:tab w:val="left" w:pos="3080"/>
              </w:tabs>
              <w:spacing w:after="0"/>
              <w:rPr>
                <w:rFonts w:ascii="Times New Roman" w:hAnsi="Times New Roman"/>
                <w:b/>
                <w:sz w:val="26"/>
                <w:szCs w:val="26"/>
              </w:rPr>
            </w:pPr>
          </w:p>
        </w:tc>
        <w:tc>
          <w:tcPr>
            <w:tcW w:w="1003" w:type="dxa"/>
            <w:tcBorders>
              <w:right w:val="single" w:sz="4" w:space="0" w:color="auto"/>
            </w:tcBorders>
          </w:tcPr>
          <w:p w:rsidR="00A45495" w:rsidRDefault="00B35A4A" w:rsidP="00A45495">
            <w:pPr>
              <w:tabs>
                <w:tab w:val="left" w:pos="3080"/>
              </w:tabs>
              <w:spacing w:after="0"/>
              <w:jc w:val="center"/>
              <w:rPr>
                <w:rFonts w:ascii="Times New Roman" w:hAnsi="Times New Roman"/>
                <w:b/>
                <w:sz w:val="26"/>
                <w:szCs w:val="26"/>
              </w:rPr>
            </w:pPr>
            <w:r>
              <w:rPr>
                <w:rFonts w:ascii="Times New Roman" w:hAnsi="Times New Roman"/>
                <w:b/>
                <w:sz w:val="26"/>
                <w:szCs w:val="26"/>
              </w:rPr>
              <w:t>21</w:t>
            </w:r>
          </w:p>
        </w:tc>
        <w:tc>
          <w:tcPr>
            <w:tcW w:w="1010" w:type="dxa"/>
            <w:gridSpan w:val="2"/>
            <w:tcBorders>
              <w:right w:val="single" w:sz="4" w:space="0" w:color="auto"/>
            </w:tcBorders>
          </w:tcPr>
          <w:p w:rsidR="00A45495" w:rsidRDefault="00A45495" w:rsidP="00C42874">
            <w:pPr>
              <w:tabs>
                <w:tab w:val="left" w:pos="3080"/>
              </w:tabs>
              <w:spacing w:after="0"/>
              <w:jc w:val="center"/>
              <w:rPr>
                <w:rFonts w:ascii="Times New Roman" w:hAnsi="Times New Roman"/>
                <w:b/>
                <w:sz w:val="26"/>
                <w:szCs w:val="26"/>
              </w:rPr>
            </w:pPr>
            <w:r>
              <w:rPr>
                <w:rFonts w:ascii="Times New Roman" w:hAnsi="Times New Roman"/>
                <w:b/>
                <w:sz w:val="26"/>
                <w:szCs w:val="26"/>
              </w:rPr>
              <w:t>2</w:t>
            </w:r>
            <w:r w:rsidR="00D11A55">
              <w:rPr>
                <w:rFonts w:ascii="Times New Roman" w:hAnsi="Times New Roman"/>
                <w:b/>
                <w:sz w:val="26"/>
                <w:szCs w:val="26"/>
              </w:rPr>
              <w:t>8</w:t>
            </w:r>
          </w:p>
        </w:tc>
        <w:tc>
          <w:tcPr>
            <w:tcW w:w="1214" w:type="dxa"/>
            <w:gridSpan w:val="2"/>
            <w:tcBorders>
              <w:left w:val="single" w:sz="4" w:space="0" w:color="auto"/>
              <w:right w:val="single" w:sz="4" w:space="0" w:color="auto"/>
            </w:tcBorders>
          </w:tcPr>
          <w:p w:rsidR="00A45495" w:rsidRPr="00F1036B" w:rsidRDefault="00A45495" w:rsidP="00C42874">
            <w:pPr>
              <w:tabs>
                <w:tab w:val="left" w:pos="3080"/>
              </w:tabs>
              <w:spacing w:after="0"/>
              <w:jc w:val="center"/>
              <w:rPr>
                <w:rFonts w:ascii="Times New Roman" w:hAnsi="Times New Roman"/>
                <w:b/>
                <w:sz w:val="26"/>
                <w:szCs w:val="26"/>
              </w:rPr>
            </w:pPr>
            <w:r>
              <w:rPr>
                <w:rFonts w:ascii="Times New Roman" w:hAnsi="Times New Roman"/>
                <w:b/>
                <w:sz w:val="26"/>
                <w:szCs w:val="26"/>
              </w:rPr>
              <w:t>2</w:t>
            </w:r>
            <w:r w:rsidR="00B35A4A">
              <w:rPr>
                <w:rFonts w:ascii="Times New Roman" w:hAnsi="Times New Roman"/>
                <w:b/>
                <w:sz w:val="26"/>
                <w:szCs w:val="26"/>
              </w:rPr>
              <w:t>5</w:t>
            </w:r>
          </w:p>
        </w:tc>
        <w:tc>
          <w:tcPr>
            <w:tcW w:w="1203" w:type="dxa"/>
            <w:gridSpan w:val="2"/>
            <w:tcBorders>
              <w:left w:val="single" w:sz="4" w:space="0" w:color="auto"/>
            </w:tcBorders>
          </w:tcPr>
          <w:p w:rsidR="00A45495" w:rsidRPr="00F1036B" w:rsidRDefault="00A45495" w:rsidP="00C42874">
            <w:pPr>
              <w:tabs>
                <w:tab w:val="left" w:pos="3080"/>
              </w:tabs>
              <w:spacing w:after="0"/>
              <w:jc w:val="center"/>
              <w:rPr>
                <w:rFonts w:ascii="Times New Roman" w:hAnsi="Times New Roman"/>
                <w:b/>
                <w:sz w:val="26"/>
                <w:szCs w:val="26"/>
              </w:rPr>
            </w:pPr>
            <w:r>
              <w:rPr>
                <w:rFonts w:ascii="Times New Roman" w:hAnsi="Times New Roman"/>
                <w:b/>
                <w:sz w:val="26"/>
                <w:szCs w:val="26"/>
              </w:rPr>
              <w:t>2</w:t>
            </w:r>
            <w:r w:rsidR="005718AD">
              <w:rPr>
                <w:rFonts w:ascii="Times New Roman" w:hAnsi="Times New Roman"/>
                <w:b/>
                <w:sz w:val="26"/>
                <w:szCs w:val="26"/>
              </w:rPr>
              <w:t>3</w:t>
            </w:r>
          </w:p>
        </w:tc>
      </w:tr>
      <w:tr w:rsidR="00B35A4A" w:rsidRPr="00F1036B" w:rsidTr="00A45495">
        <w:trPr>
          <w:trHeight w:val="235"/>
        </w:trPr>
        <w:tc>
          <w:tcPr>
            <w:tcW w:w="2455" w:type="dxa"/>
            <w:vMerge w:val="restart"/>
            <w:tcBorders>
              <w:top w:val="single" w:sz="4" w:space="0" w:color="auto"/>
            </w:tcBorders>
          </w:tcPr>
          <w:p w:rsidR="00B35A4A" w:rsidRPr="00A03BCA" w:rsidRDefault="00B35A4A" w:rsidP="00C42874">
            <w:pPr>
              <w:tabs>
                <w:tab w:val="left" w:pos="3080"/>
              </w:tabs>
              <w:spacing w:after="0" w:line="240" w:lineRule="auto"/>
              <w:rPr>
                <w:rFonts w:ascii="Times New Roman" w:hAnsi="Times New Roman"/>
                <w:b/>
                <w:sz w:val="26"/>
                <w:szCs w:val="26"/>
              </w:rPr>
            </w:pPr>
            <w:r w:rsidRPr="00A03BCA">
              <w:rPr>
                <w:rFonts w:ascii="Times New Roman" w:hAnsi="Times New Roman"/>
                <w:b/>
                <w:sz w:val="26"/>
                <w:szCs w:val="26"/>
              </w:rPr>
              <w:t>Часть, формируемая участниками образовательных отношений</w:t>
            </w:r>
          </w:p>
        </w:tc>
        <w:tc>
          <w:tcPr>
            <w:tcW w:w="2719" w:type="dxa"/>
            <w:tcBorders>
              <w:top w:val="single" w:sz="4" w:space="0" w:color="auto"/>
              <w:bottom w:val="single" w:sz="4" w:space="0" w:color="auto"/>
            </w:tcBorders>
          </w:tcPr>
          <w:p w:rsidR="00B35A4A" w:rsidRPr="00CE7F0C" w:rsidRDefault="00B35A4A" w:rsidP="00C42874">
            <w:pPr>
              <w:tabs>
                <w:tab w:val="left" w:pos="3080"/>
              </w:tabs>
              <w:spacing w:after="0" w:line="240" w:lineRule="auto"/>
              <w:rPr>
                <w:rFonts w:ascii="Times New Roman" w:hAnsi="Times New Roman"/>
                <w:sz w:val="26"/>
                <w:szCs w:val="26"/>
              </w:rPr>
            </w:pPr>
            <w:r>
              <w:rPr>
                <w:rFonts w:ascii="Times New Roman" w:hAnsi="Times New Roman"/>
                <w:sz w:val="26"/>
                <w:szCs w:val="26"/>
              </w:rPr>
              <w:t>Биология</w:t>
            </w:r>
          </w:p>
        </w:tc>
        <w:tc>
          <w:tcPr>
            <w:tcW w:w="1003" w:type="dxa"/>
            <w:tcBorders>
              <w:top w:val="single" w:sz="4" w:space="0" w:color="auto"/>
              <w:bottom w:val="single" w:sz="4" w:space="0" w:color="auto"/>
              <w:right w:val="single" w:sz="4" w:space="0" w:color="auto"/>
            </w:tcBorders>
          </w:tcPr>
          <w:p w:rsidR="00B35A4A" w:rsidRPr="004F06F8" w:rsidRDefault="00B35A4A" w:rsidP="00A45495">
            <w:pPr>
              <w:tabs>
                <w:tab w:val="left" w:pos="3080"/>
              </w:tabs>
              <w:spacing w:after="0" w:line="240" w:lineRule="auto"/>
              <w:jc w:val="center"/>
              <w:rPr>
                <w:rFonts w:ascii="Times New Roman" w:hAnsi="Times New Roman"/>
                <w:sz w:val="26"/>
                <w:szCs w:val="26"/>
              </w:rPr>
            </w:pPr>
            <w:r>
              <w:rPr>
                <w:rFonts w:ascii="Times New Roman" w:hAnsi="Times New Roman"/>
                <w:sz w:val="26"/>
                <w:szCs w:val="26"/>
              </w:rPr>
              <w:t>1</w:t>
            </w:r>
          </w:p>
        </w:tc>
        <w:tc>
          <w:tcPr>
            <w:tcW w:w="1010" w:type="dxa"/>
            <w:gridSpan w:val="2"/>
            <w:tcBorders>
              <w:top w:val="single" w:sz="4" w:space="0" w:color="auto"/>
              <w:bottom w:val="single" w:sz="4" w:space="0" w:color="auto"/>
              <w:right w:val="single" w:sz="4" w:space="0" w:color="auto"/>
            </w:tcBorders>
          </w:tcPr>
          <w:p w:rsidR="00B35A4A" w:rsidRPr="004F06F8" w:rsidRDefault="00B35A4A" w:rsidP="00C42874">
            <w:pPr>
              <w:tabs>
                <w:tab w:val="left" w:pos="3080"/>
              </w:tabs>
              <w:spacing w:after="0" w:line="240" w:lineRule="auto"/>
              <w:jc w:val="center"/>
              <w:rPr>
                <w:rFonts w:ascii="Times New Roman" w:hAnsi="Times New Roman"/>
                <w:sz w:val="26"/>
                <w:szCs w:val="26"/>
              </w:rPr>
            </w:pPr>
          </w:p>
        </w:tc>
        <w:tc>
          <w:tcPr>
            <w:tcW w:w="1221" w:type="dxa"/>
            <w:gridSpan w:val="3"/>
            <w:tcBorders>
              <w:top w:val="single" w:sz="4" w:space="0" w:color="auto"/>
              <w:left w:val="single" w:sz="4" w:space="0" w:color="auto"/>
              <w:bottom w:val="single" w:sz="4" w:space="0" w:color="auto"/>
              <w:right w:val="single" w:sz="4" w:space="0" w:color="auto"/>
            </w:tcBorders>
          </w:tcPr>
          <w:p w:rsidR="00B35A4A" w:rsidRPr="004F06F8" w:rsidRDefault="00B35A4A" w:rsidP="00C42874">
            <w:pPr>
              <w:tabs>
                <w:tab w:val="left" w:pos="3080"/>
              </w:tabs>
              <w:spacing w:after="0" w:line="240" w:lineRule="auto"/>
              <w:jc w:val="center"/>
              <w:rPr>
                <w:rFonts w:ascii="Times New Roman" w:hAnsi="Times New Roman"/>
                <w:sz w:val="26"/>
                <w:szCs w:val="26"/>
              </w:rPr>
            </w:pPr>
          </w:p>
        </w:tc>
        <w:tc>
          <w:tcPr>
            <w:tcW w:w="1196" w:type="dxa"/>
            <w:tcBorders>
              <w:top w:val="single" w:sz="4" w:space="0" w:color="auto"/>
              <w:left w:val="single" w:sz="4" w:space="0" w:color="auto"/>
              <w:bottom w:val="single" w:sz="4" w:space="0" w:color="auto"/>
            </w:tcBorders>
          </w:tcPr>
          <w:p w:rsidR="00B35A4A" w:rsidRPr="004F06F8" w:rsidRDefault="00B35A4A" w:rsidP="00C42874">
            <w:pPr>
              <w:tabs>
                <w:tab w:val="left" w:pos="3080"/>
              </w:tabs>
              <w:spacing w:after="0" w:line="240" w:lineRule="auto"/>
              <w:jc w:val="center"/>
              <w:rPr>
                <w:rFonts w:ascii="Times New Roman" w:hAnsi="Times New Roman"/>
                <w:sz w:val="26"/>
                <w:szCs w:val="26"/>
              </w:rPr>
            </w:pPr>
          </w:p>
        </w:tc>
      </w:tr>
      <w:tr w:rsidR="00B35A4A" w:rsidRPr="00F1036B" w:rsidTr="00B35A4A">
        <w:trPr>
          <w:trHeight w:val="560"/>
        </w:trPr>
        <w:tc>
          <w:tcPr>
            <w:tcW w:w="2455" w:type="dxa"/>
            <w:vMerge/>
          </w:tcPr>
          <w:p w:rsidR="00B35A4A" w:rsidRPr="00A03BCA" w:rsidRDefault="00B35A4A" w:rsidP="00C42874">
            <w:pPr>
              <w:tabs>
                <w:tab w:val="left" w:pos="3080"/>
              </w:tabs>
              <w:spacing w:after="0" w:line="240" w:lineRule="auto"/>
              <w:rPr>
                <w:rFonts w:ascii="Times New Roman" w:hAnsi="Times New Roman"/>
                <w:b/>
                <w:sz w:val="26"/>
                <w:szCs w:val="26"/>
              </w:rPr>
            </w:pPr>
          </w:p>
        </w:tc>
        <w:tc>
          <w:tcPr>
            <w:tcW w:w="2719" w:type="dxa"/>
            <w:tcBorders>
              <w:top w:val="single" w:sz="4" w:space="0" w:color="auto"/>
              <w:bottom w:val="single" w:sz="4" w:space="0" w:color="auto"/>
            </w:tcBorders>
          </w:tcPr>
          <w:p w:rsidR="00B35A4A" w:rsidRDefault="00B35A4A" w:rsidP="00C42874">
            <w:pPr>
              <w:tabs>
                <w:tab w:val="left" w:pos="3080"/>
              </w:tabs>
              <w:spacing w:after="0" w:line="240" w:lineRule="auto"/>
              <w:rPr>
                <w:rFonts w:ascii="Times New Roman" w:hAnsi="Times New Roman"/>
                <w:sz w:val="26"/>
                <w:szCs w:val="26"/>
              </w:rPr>
            </w:pPr>
            <w:r>
              <w:rPr>
                <w:rFonts w:ascii="Times New Roman" w:hAnsi="Times New Roman"/>
                <w:sz w:val="26"/>
                <w:szCs w:val="26"/>
              </w:rPr>
              <w:t>Основы социальной жизни</w:t>
            </w:r>
          </w:p>
        </w:tc>
        <w:tc>
          <w:tcPr>
            <w:tcW w:w="1003" w:type="dxa"/>
            <w:tcBorders>
              <w:top w:val="single" w:sz="4" w:space="0" w:color="auto"/>
              <w:bottom w:val="single" w:sz="4" w:space="0" w:color="auto"/>
              <w:right w:val="single" w:sz="4" w:space="0" w:color="auto"/>
            </w:tcBorders>
          </w:tcPr>
          <w:p w:rsidR="00B35A4A" w:rsidRDefault="00B35A4A" w:rsidP="00A45495">
            <w:pPr>
              <w:tabs>
                <w:tab w:val="left" w:pos="3080"/>
              </w:tabs>
              <w:spacing w:after="0" w:line="240" w:lineRule="auto"/>
              <w:jc w:val="center"/>
              <w:rPr>
                <w:rFonts w:ascii="Times New Roman" w:hAnsi="Times New Roman"/>
                <w:sz w:val="26"/>
                <w:szCs w:val="26"/>
              </w:rPr>
            </w:pPr>
            <w:r>
              <w:rPr>
                <w:rFonts w:ascii="Times New Roman" w:hAnsi="Times New Roman"/>
                <w:sz w:val="26"/>
                <w:szCs w:val="26"/>
              </w:rPr>
              <w:t>1</w:t>
            </w:r>
          </w:p>
        </w:tc>
        <w:tc>
          <w:tcPr>
            <w:tcW w:w="1010" w:type="dxa"/>
            <w:gridSpan w:val="2"/>
            <w:tcBorders>
              <w:top w:val="single" w:sz="4" w:space="0" w:color="auto"/>
              <w:bottom w:val="single" w:sz="4" w:space="0" w:color="auto"/>
              <w:right w:val="single" w:sz="4" w:space="0" w:color="auto"/>
            </w:tcBorders>
          </w:tcPr>
          <w:p w:rsidR="00B35A4A" w:rsidRDefault="00B35A4A" w:rsidP="00C42874">
            <w:pPr>
              <w:tabs>
                <w:tab w:val="left" w:pos="3080"/>
              </w:tabs>
              <w:spacing w:after="0" w:line="240" w:lineRule="auto"/>
              <w:jc w:val="center"/>
              <w:rPr>
                <w:rFonts w:ascii="Times New Roman" w:hAnsi="Times New Roman"/>
                <w:sz w:val="26"/>
                <w:szCs w:val="26"/>
              </w:rPr>
            </w:pPr>
          </w:p>
        </w:tc>
        <w:tc>
          <w:tcPr>
            <w:tcW w:w="1221" w:type="dxa"/>
            <w:gridSpan w:val="3"/>
            <w:tcBorders>
              <w:top w:val="single" w:sz="4" w:space="0" w:color="auto"/>
              <w:left w:val="single" w:sz="4" w:space="0" w:color="auto"/>
              <w:bottom w:val="single" w:sz="4" w:space="0" w:color="auto"/>
              <w:right w:val="single" w:sz="4" w:space="0" w:color="auto"/>
            </w:tcBorders>
          </w:tcPr>
          <w:p w:rsidR="00B35A4A" w:rsidRDefault="009B6EA4" w:rsidP="00C42874">
            <w:pPr>
              <w:tabs>
                <w:tab w:val="left" w:pos="3080"/>
              </w:tabs>
              <w:spacing w:after="0" w:line="240" w:lineRule="auto"/>
              <w:jc w:val="center"/>
              <w:rPr>
                <w:rFonts w:ascii="Times New Roman" w:hAnsi="Times New Roman"/>
                <w:sz w:val="26"/>
                <w:szCs w:val="26"/>
              </w:rPr>
            </w:pPr>
            <w:r>
              <w:rPr>
                <w:rFonts w:ascii="Times New Roman" w:hAnsi="Times New Roman"/>
                <w:sz w:val="26"/>
                <w:szCs w:val="26"/>
              </w:rPr>
              <w:t>1</w:t>
            </w:r>
          </w:p>
        </w:tc>
        <w:tc>
          <w:tcPr>
            <w:tcW w:w="1196" w:type="dxa"/>
            <w:tcBorders>
              <w:top w:val="single" w:sz="4" w:space="0" w:color="auto"/>
              <w:left w:val="single" w:sz="4" w:space="0" w:color="auto"/>
              <w:bottom w:val="single" w:sz="4" w:space="0" w:color="auto"/>
            </w:tcBorders>
          </w:tcPr>
          <w:p w:rsidR="00B35A4A" w:rsidRDefault="00B35A4A" w:rsidP="00C42874">
            <w:pPr>
              <w:tabs>
                <w:tab w:val="left" w:pos="3080"/>
              </w:tabs>
              <w:spacing w:after="0" w:line="240" w:lineRule="auto"/>
              <w:jc w:val="center"/>
              <w:rPr>
                <w:rFonts w:ascii="Times New Roman" w:hAnsi="Times New Roman"/>
                <w:sz w:val="26"/>
                <w:szCs w:val="26"/>
              </w:rPr>
            </w:pPr>
          </w:p>
        </w:tc>
      </w:tr>
      <w:tr w:rsidR="00B35A4A" w:rsidRPr="00F1036B" w:rsidTr="00A45495">
        <w:trPr>
          <w:trHeight w:val="160"/>
        </w:trPr>
        <w:tc>
          <w:tcPr>
            <w:tcW w:w="2455" w:type="dxa"/>
            <w:vMerge/>
          </w:tcPr>
          <w:p w:rsidR="00B35A4A" w:rsidRPr="00A03BCA" w:rsidRDefault="00B35A4A" w:rsidP="00C42874">
            <w:pPr>
              <w:tabs>
                <w:tab w:val="left" w:pos="3080"/>
              </w:tabs>
              <w:spacing w:after="0" w:line="240" w:lineRule="auto"/>
              <w:rPr>
                <w:rFonts w:ascii="Times New Roman" w:hAnsi="Times New Roman"/>
                <w:b/>
                <w:sz w:val="26"/>
                <w:szCs w:val="26"/>
              </w:rPr>
            </w:pPr>
          </w:p>
        </w:tc>
        <w:tc>
          <w:tcPr>
            <w:tcW w:w="2719" w:type="dxa"/>
            <w:tcBorders>
              <w:top w:val="single" w:sz="4" w:space="0" w:color="auto"/>
              <w:bottom w:val="single" w:sz="4" w:space="0" w:color="auto"/>
            </w:tcBorders>
          </w:tcPr>
          <w:p w:rsidR="00B35A4A" w:rsidRDefault="00B35A4A" w:rsidP="00C42874">
            <w:pPr>
              <w:tabs>
                <w:tab w:val="left" w:pos="3080"/>
              </w:tabs>
              <w:spacing w:after="0" w:line="240" w:lineRule="auto"/>
              <w:rPr>
                <w:rFonts w:ascii="Times New Roman" w:hAnsi="Times New Roman"/>
                <w:sz w:val="26"/>
                <w:szCs w:val="26"/>
              </w:rPr>
            </w:pPr>
            <w:r>
              <w:rPr>
                <w:rFonts w:ascii="Times New Roman" w:hAnsi="Times New Roman"/>
                <w:sz w:val="26"/>
                <w:szCs w:val="26"/>
              </w:rPr>
              <w:t>История</w:t>
            </w:r>
          </w:p>
        </w:tc>
        <w:tc>
          <w:tcPr>
            <w:tcW w:w="1003" w:type="dxa"/>
            <w:tcBorders>
              <w:top w:val="single" w:sz="4" w:space="0" w:color="auto"/>
              <w:bottom w:val="single" w:sz="4" w:space="0" w:color="auto"/>
              <w:right w:val="single" w:sz="4" w:space="0" w:color="auto"/>
            </w:tcBorders>
          </w:tcPr>
          <w:p w:rsidR="00B35A4A" w:rsidRDefault="00B35A4A" w:rsidP="00A45495">
            <w:pPr>
              <w:tabs>
                <w:tab w:val="left" w:pos="3080"/>
              </w:tabs>
              <w:spacing w:after="0" w:line="240" w:lineRule="auto"/>
              <w:jc w:val="center"/>
              <w:rPr>
                <w:rFonts w:ascii="Times New Roman" w:hAnsi="Times New Roman"/>
                <w:sz w:val="26"/>
                <w:szCs w:val="26"/>
              </w:rPr>
            </w:pPr>
            <w:r>
              <w:rPr>
                <w:rFonts w:ascii="Times New Roman" w:hAnsi="Times New Roman"/>
                <w:sz w:val="26"/>
                <w:szCs w:val="26"/>
              </w:rPr>
              <w:t>2</w:t>
            </w:r>
          </w:p>
        </w:tc>
        <w:tc>
          <w:tcPr>
            <w:tcW w:w="1010" w:type="dxa"/>
            <w:gridSpan w:val="2"/>
            <w:tcBorders>
              <w:top w:val="single" w:sz="4" w:space="0" w:color="auto"/>
              <w:bottom w:val="single" w:sz="4" w:space="0" w:color="auto"/>
              <w:right w:val="single" w:sz="4" w:space="0" w:color="auto"/>
            </w:tcBorders>
          </w:tcPr>
          <w:p w:rsidR="00B35A4A" w:rsidRDefault="00B35A4A" w:rsidP="00C42874">
            <w:pPr>
              <w:tabs>
                <w:tab w:val="left" w:pos="3080"/>
              </w:tabs>
              <w:spacing w:after="0" w:line="240" w:lineRule="auto"/>
              <w:jc w:val="center"/>
              <w:rPr>
                <w:rFonts w:ascii="Times New Roman" w:hAnsi="Times New Roman"/>
                <w:sz w:val="26"/>
                <w:szCs w:val="26"/>
              </w:rPr>
            </w:pPr>
          </w:p>
        </w:tc>
        <w:tc>
          <w:tcPr>
            <w:tcW w:w="1221" w:type="dxa"/>
            <w:gridSpan w:val="3"/>
            <w:tcBorders>
              <w:top w:val="single" w:sz="4" w:space="0" w:color="auto"/>
              <w:left w:val="single" w:sz="4" w:space="0" w:color="auto"/>
              <w:bottom w:val="single" w:sz="4" w:space="0" w:color="auto"/>
              <w:right w:val="single" w:sz="4" w:space="0" w:color="auto"/>
            </w:tcBorders>
          </w:tcPr>
          <w:p w:rsidR="00B35A4A" w:rsidRDefault="00B35A4A" w:rsidP="00C42874">
            <w:pPr>
              <w:tabs>
                <w:tab w:val="left" w:pos="3080"/>
              </w:tabs>
              <w:spacing w:after="0" w:line="240" w:lineRule="auto"/>
              <w:jc w:val="center"/>
              <w:rPr>
                <w:rFonts w:ascii="Times New Roman" w:hAnsi="Times New Roman"/>
                <w:sz w:val="26"/>
                <w:szCs w:val="26"/>
              </w:rPr>
            </w:pPr>
          </w:p>
        </w:tc>
        <w:tc>
          <w:tcPr>
            <w:tcW w:w="1196" w:type="dxa"/>
            <w:tcBorders>
              <w:top w:val="single" w:sz="4" w:space="0" w:color="auto"/>
              <w:left w:val="single" w:sz="4" w:space="0" w:color="auto"/>
              <w:bottom w:val="single" w:sz="4" w:space="0" w:color="auto"/>
            </w:tcBorders>
          </w:tcPr>
          <w:p w:rsidR="00B35A4A" w:rsidRDefault="00B35A4A" w:rsidP="00C42874">
            <w:pPr>
              <w:tabs>
                <w:tab w:val="left" w:pos="3080"/>
              </w:tabs>
              <w:spacing w:after="0" w:line="240" w:lineRule="auto"/>
              <w:jc w:val="center"/>
              <w:rPr>
                <w:rFonts w:ascii="Times New Roman" w:hAnsi="Times New Roman"/>
                <w:sz w:val="26"/>
                <w:szCs w:val="26"/>
              </w:rPr>
            </w:pPr>
          </w:p>
        </w:tc>
      </w:tr>
      <w:tr w:rsidR="00B35A4A" w:rsidRPr="00F1036B" w:rsidTr="00A45495">
        <w:trPr>
          <w:trHeight w:val="160"/>
        </w:trPr>
        <w:tc>
          <w:tcPr>
            <w:tcW w:w="2455" w:type="dxa"/>
          </w:tcPr>
          <w:p w:rsidR="00B35A4A" w:rsidRPr="00A03BCA" w:rsidRDefault="00B35A4A" w:rsidP="00C42874">
            <w:pPr>
              <w:tabs>
                <w:tab w:val="left" w:pos="3080"/>
              </w:tabs>
              <w:spacing w:after="0" w:line="240" w:lineRule="auto"/>
              <w:rPr>
                <w:rFonts w:ascii="Times New Roman" w:hAnsi="Times New Roman"/>
                <w:b/>
                <w:sz w:val="26"/>
                <w:szCs w:val="26"/>
              </w:rPr>
            </w:pPr>
          </w:p>
        </w:tc>
        <w:tc>
          <w:tcPr>
            <w:tcW w:w="2719" w:type="dxa"/>
            <w:tcBorders>
              <w:top w:val="single" w:sz="4" w:space="0" w:color="auto"/>
              <w:bottom w:val="single" w:sz="4" w:space="0" w:color="auto"/>
            </w:tcBorders>
          </w:tcPr>
          <w:p w:rsidR="00B35A4A" w:rsidRDefault="00B35A4A" w:rsidP="00C42874">
            <w:pPr>
              <w:tabs>
                <w:tab w:val="left" w:pos="3080"/>
              </w:tabs>
              <w:spacing w:after="0" w:line="240" w:lineRule="auto"/>
              <w:rPr>
                <w:rFonts w:ascii="Times New Roman" w:hAnsi="Times New Roman"/>
                <w:sz w:val="26"/>
                <w:szCs w:val="26"/>
              </w:rPr>
            </w:pPr>
            <w:r>
              <w:rPr>
                <w:rFonts w:ascii="Times New Roman" w:hAnsi="Times New Roman"/>
                <w:sz w:val="26"/>
                <w:szCs w:val="26"/>
              </w:rPr>
              <w:t>География</w:t>
            </w:r>
          </w:p>
        </w:tc>
        <w:tc>
          <w:tcPr>
            <w:tcW w:w="1003" w:type="dxa"/>
            <w:tcBorders>
              <w:top w:val="single" w:sz="4" w:space="0" w:color="auto"/>
              <w:bottom w:val="single" w:sz="4" w:space="0" w:color="auto"/>
              <w:right w:val="single" w:sz="4" w:space="0" w:color="auto"/>
            </w:tcBorders>
          </w:tcPr>
          <w:p w:rsidR="00B35A4A" w:rsidRDefault="00B35A4A" w:rsidP="00A45495">
            <w:pPr>
              <w:tabs>
                <w:tab w:val="left" w:pos="3080"/>
              </w:tabs>
              <w:spacing w:after="0" w:line="240" w:lineRule="auto"/>
              <w:jc w:val="center"/>
              <w:rPr>
                <w:rFonts w:ascii="Times New Roman" w:hAnsi="Times New Roman"/>
                <w:sz w:val="26"/>
                <w:szCs w:val="26"/>
              </w:rPr>
            </w:pPr>
            <w:r>
              <w:rPr>
                <w:rFonts w:ascii="Times New Roman" w:hAnsi="Times New Roman"/>
                <w:sz w:val="26"/>
                <w:szCs w:val="26"/>
              </w:rPr>
              <w:t>1</w:t>
            </w:r>
          </w:p>
        </w:tc>
        <w:tc>
          <w:tcPr>
            <w:tcW w:w="1010" w:type="dxa"/>
            <w:gridSpan w:val="2"/>
            <w:tcBorders>
              <w:top w:val="single" w:sz="4" w:space="0" w:color="auto"/>
              <w:bottom w:val="single" w:sz="4" w:space="0" w:color="auto"/>
              <w:right w:val="single" w:sz="4" w:space="0" w:color="auto"/>
            </w:tcBorders>
          </w:tcPr>
          <w:p w:rsidR="00B35A4A" w:rsidRDefault="00B35A4A" w:rsidP="00C42874">
            <w:pPr>
              <w:tabs>
                <w:tab w:val="left" w:pos="3080"/>
              </w:tabs>
              <w:spacing w:after="0" w:line="240" w:lineRule="auto"/>
              <w:jc w:val="center"/>
              <w:rPr>
                <w:rFonts w:ascii="Times New Roman" w:hAnsi="Times New Roman"/>
                <w:sz w:val="26"/>
                <w:szCs w:val="26"/>
              </w:rPr>
            </w:pPr>
          </w:p>
        </w:tc>
        <w:tc>
          <w:tcPr>
            <w:tcW w:w="1221" w:type="dxa"/>
            <w:gridSpan w:val="3"/>
            <w:tcBorders>
              <w:top w:val="single" w:sz="4" w:space="0" w:color="auto"/>
              <w:left w:val="single" w:sz="4" w:space="0" w:color="auto"/>
              <w:bottom w:val="single" w:sz="4" w:space="0" w:color="auto"/>
              <w:right w:val="single" w:sz="4" w:space="0" w:color="auto"/>
            </w:tcBorders>
          </w:tcPr>
          <w:p w:rsidR="00B35A4A" w:rsidRDefault="00B35A4A" w:rsidP="00C42874">
            <w:pPr>
              <w:tabs>
                <w:tab w:val="left" w:pos="3080"/>
              </w:tabs>
              <w:spacing w:after="0" w:line="240" w:lineRule="auto"/>
              <w:jc w:val="center"/>
              <w:rPr>
                <w:rFonts w:ascii="Times New Roman" w:hAnsi="Times New Roman"/>
                <w:sz w:val="26"/>
                <w:szCs w:val="26"/>
              </w:rPr>
            </w:pPr>
          </w:p>
        </w:tc>
        <w:tc>
          <w:tcPr>
            <w:tcW w:w="1196" w:type="dxa"/>
            <w:tcBorders>
              <w:top w:val="single" w:sz="4" w:space="0" w:color="auto"/>
              <w:left w:val="single" w:sz="4" w:space="0" w:color="auto"/>
              <w:bottom w:val="single" w:sz="4" w:space="0" w:color="auto"/>
            </w:tcBorders>
          </w:tcPr>
          <w:p w:rsidR="00B35A4A" w:rsidRDefault="00B35A4A" w:rsidP="00C42874">
            <w:pPr>
              <w:tabs>
                <w:tab w:val="left" w:pos="3080"/>
              </w:tabs>
              <w:spacing w:after="0" w:line="240" w:lineRule="auto"/>
              <w:jc w:val="center"/>
              <w:rPr>
                <w:rFonts w:ascii="Times New Roman" w:hAnsi="Times New Roman"/>
                <w:sz w:val="26"/>
                <w:szCs w:val="26"/>
              </w:rPr>
            </w:pPr>
          </w:p>
        </w:tc>
      </w:tr>
      <w:tr w:rsidR="009B6EA4" w:rsidRPr="00F1036B" w:rsidTr="00A45495">
        <w:trPr>
          <w:trHeight w:val="160"/>
        </w:trPr>
        <w:tc>
          <w:tcPr>
            <w:tcW w:w="2455" w:type="dxa"/>
          </w:tcPr>
          <w:p w:rsidR="009B6EA4" w:rsidRPr="00A03BCA" w:rsidRDefault="009B6EA4" w:rsidP="00C42874">
            <w:pPr>
              <w:tabs>
                <w:tab w:val="left" w:pos="3080"/>
              </w:tabs>
              <w:spacing w:after="0" w:line="240" w:lineRule="auto"/>
              <w:rPr>
                <w:rFonts w:ascii="Times New Roman" w:hAnsi="Times New Roman"/>
                <w:b/>
                <w:sz w:val="26"/>
                <w:szCs w:val="26"/>
              </w:rPr>
            </w:pPr>
          </w:p>
        </w:tc>
        <w:tc>
          <w:tcPr>
            <w:tcW w:w="2719" w:type="dxa"/>
            <w:tcBorders>
              <w:top w:val="single" w:sz="4" w:space="0" w:color="auto"/>
              <w:bottom w:val="single" w:sz="4" w:space="0" w:color="auto"/>
            </w:tcBorders>
          </w:tcPr>
          <w:p w:rsidR="009B6EA4" w:rsidRDefault="009B6EA4" w:rsidP="00C42874">
            <w:pPr>
              <w:tabs>
                <w:tab w:val="left" w:pos="3080"/>
              </w:tabs>
              <w:spacing w:after="0" w:line="240" w:lineRule="auto"/>
              <w:rPr>
                <w:rFonts w:ascii="Times New Roman" w:hAnsi="Times New Roman"/>
                <w:sz w:val="26"/>
                <w:szCs w:val="26"/>
              </w:rPr>
            </w:pPr>
            <w:r>
              <w:rPr>
                <w:rFonts w:ascii="Times New Roman" w:hAnsi="Times New Roman"/>
                <w:sz w:val="26"/>
                <w:szCs w:val="26"/>
              </w:rPr>
              <w:t>Изобразительное искусство</w:t>
            </w:r>
          </w:p>
        </w:tc>
        <w:tc>
          <w:tcPr>
            <w:tcW w:w="1003" w:type="dxa"/>
            <w:tcBorders>
              <w:top w:val="single" w:sz="4" w:space="0" w:color="auto"/>
              <w:bottom w:val="single" w:sz="4" w:space="0" w:color="auto"/>
              <w:right w:val="single" w:sz="4" w:space="0" w:color="auto"/>
            </w:tcBorders>
          </w:tcPr>
          <w:p w:rsidR="009B6EA4" w:rsidRDefault="009B6EA4" w:rsidP="00A45495">
            <w:pPr>
              <w:tabs>
                <w:tab w:val="left" w:pos="3080"/>
              </w:tabs>
              <w:spacing w:after="0" w:line="240" w:lineRule="auto"/>
              <w:jc w:val="center"/>
              <w:rPr>
                <w:rFonts w:ascii="Times New Roman" w:hAnsi="Times New Roman"/>
                <w:sz w:val="26"/>
                <w:szCs w:val="26"/>
              </w:rPr>
            </w:pPr>
          </w:p>
        </w:tc>
        <w:tc>
          <w:tcPr>
            <w:tcW w:w="1010" w:type="dxa"/>
            <w:gridSpan w:val="2"/>
            <w:tcBorders>
              <w:top w:val="single" w:sz="4" w:space="0" w:color="auto"/>
              <w:bottom w:val="single" w:sz="4" w:space="0" w:color="auto"/>
              <w:right w:val="single" w:sz="4" w:space="0" w:color="auto"/>
            </w:tcBorders>
          </w:tcPr>
          <w:p w:rsidR="009B6EA4" w:rsidRDefault="009B6EA4" w:rsidP="00C42874">
            <w:pPr>
              <w:tabs>
                <w:tab w:val="left" w:pos="3080"/>
              </w:tabs>
              <w:spacing w:after="0" w:line="240" w:lineRule="auto"/>
              <w:jc w:val="center"/>
              <w:rPr>
                <w:rFonts w:ascii="Times New Roman" w:hAnsi="Times New Roman"/>
                <w:sz w:val="26"/>
                <w:szCs w:val="26"/>
              </w:rPr>
            </w:pPr>
          </w:p>
        </w:tc>
        <w:tc>
          <w:tcPr>
            <w:tcW w:w="1221" w:type="dxa"/>
            <w:gridSpan w:val="3"/>
            <w:tcBorders>
              <w:top w:val="single" w:sz="4" w:space="0" w:color="auto"/>
              <w:left w:val="single" w:sz="4" w:space="0" w:color="auto"/>
              <w:bottom w:val="single" w:sz="4" w:space="0" w:color="auto"/>
              <w:right w:val="single" w:sz="4" w:space="0" w:color="auto"/>
            </w:tcBorders>
          </w:tcPr>
          <w:p w:rsidR="009B6EA4" w:rsidRDefault="009B6EA4" w:rsidP="00C42874">
            <w:pPr>
              <w:tabs>
                <w:tab w:val="left" w:pos="3080"/>
              </w:tabs>
              <w:spacing w:after="0" w:line="240" w:lineRule="auto"/>
              <w:jc w:val="center"/>
              <w:rPr>
                <w:rFonts w:ascii="Times New Roman" w:hAnsi="Times New Roman"/>
                <w:sz w:val="26"/>
                <w:szCs w:val="26"/>
              </w:rPr>
            </w:pPr>
            <w:r>
              <w:rPr>
                <w:rFonts w:ascii="Times New Roman" w:hAnsi="Times New Roman"/>
                <w:sz w:val="26"/>
                <w:szCs w:val="26"/>
              </w:rPr>
              <w:t>1</w:t>
            </w:r>
          </w:p>
        </w:tc>
        <w:tc>
          <w:tcPr>
            <w:tcW w:w="1196" w:type="dxa"/>
            <w:tcBorders>
              <w:top w:val="single" w:sz="4" w:space="0" w:color="auto"/>
              <w:left w:val="single" w:sz="4" w:space="0" w:color="auto"/>
              <w:bottom w:val="single" w:sz="4" w:space="0" w:color="auto"/>
            </w:tcBorders>
          </w:tcPr>
          <w:p w:rsidR="009B6EA4" w:rsidRDefault="009B6EA4" w:rsidP="00C42874">
            <w:pPr>
              <w:tabs>
                <w:tab w:val="left" w:pos="3080"/>
              </w:tabs>
              <w:spacing w:after="0" w:line="240" w:lineRule="auto"/>
              <w:jc w:val="center"/>
              <w:rPr>
                <w:rFonts w:ascii="Times New Roman" w:hAnsi="Times New Roman"/>
                <w:sz w:val="26"/>
                <w:szCs w:val="26"/>
              </w:rPr>
            </w:pPr>
          </w:p>
        </w:tc>
      </w:tr>
      <w:tr w:rsidR="00A45495" w:rsidRPr="00F1036B" w:rsidTr="00A45495">
        <w:trPr>
          <w:trHeight w:val="414"/>
        </w:trPr>
        <w:tc>
          <w:tcPr>
            <w:tcW w:w="2455" w:type="dxa"/>
          </w:tcPr>
          <w:p w:rsidR="00A45495" w:rsidRPr="00A03BCA" w:rsidRDefault="00A45495" w:rsidP="00C42874">
            <w:pPr>
              <w:tabs>
                <w:tab w:val="left" w:pos="3080"/>
              </w:tabs>
              <w:spacing w:after="0" w:line="240" w:lineRule="auto"/>
              <w:rPr>
                <w:rFonts w:ascii="Times New Roman" w:hAnsi="Times New Roman"/>
                <w:b/>
                <w:sz w:val="26"/>
                <w:szCs w:val="26"/>
              </w:rPr>
            </w:pPr>
            <w:r>
              <w:rPr>
                <w:rFonts w:ascii="Times New Roman" w:hAnsi="Times New Roman"/>
                <w:b/>
                <w:sz w:val="26"/>
                <w:szCs w:val="26"/>
              </w:rPr>
              <w:t>Итого</w:t>
            </w:r>
          </w:p>
        </w:tc>
        <w:tc>
          <w:tcPr>
            <w:tcW w:w="2719" w:type="dxa"/>
            <w:tcBorders>
              <w:bottom w:val="single" w:sz="4" w:space="0" w:color="auto"/>
            </w:tcBorders>
          </w:tcPr>
          <w:p w:rsidR="00A45495" w:rsidRPr="00CE7F0C" w:rsidRDefault="00A45495" w:rsidP="00C42874">
            <w:pPr>
              <w:tabs>
                <w:tab w:val="left" w:pos="3080"/>
              </w:tabs>
              <w:spacing w:after="0" w:line="240" w:lineRule="auto"/>
              <w:rPr>
                <w:rFonts w:ascii="Times New Roman" w:hAnsi="Times New Roman"/>
                <w:sz w:val="26"/>
                <w:szCs w:val="26"/>
              </w:rPr>
            </w:pPr>
          </w:p>
        </w:tc>
        <w:tc>
          <w:tcPr>
            <w:tcW w:w="1003" w:type="dxa"/>
            <w:tcBorders>
              <w:bottom w:val="single" w:sz="4" w:space="0" w:color="auto"/>
              <w:right w:val="single" w:sz="4" w:space="0" w:color="auto"/>
            </w:tcBorders>
          </w:tcPr>
          <w:p w:rsidR="00A45495" w:rsidRDefault="00B35A4A" w:rsidP="00A45495">
            <w:pPr>
              <w:tabs>
                <w:tab w:val="left" w:pos="3080"/>
              </w:tabs>
              <w:spacing w:after="0" w:line="240" w:lineRule="auto"/>
              <w:jc w:val="center"/>
              <w:rPr>
                <w:rFonts w:ascii="Times New Roman" w:hAnsi="Times New Roman"/>
                <w:sz w:val="26"/>
                <w:szCs w:val="26"/>
              </w:rPr>
            </w:pPr>
            <w:r>
              <w:rPr>
                <w:rFonts w:ascii="Times New Roman" w:hAnsi="Times New Roman"/>
                <w:sz w:val="26"/>
                <w:szCs w:val="26"/>
              </w:rPr>
              <w:t>27</w:t>
            </w:r>
          </w:p>
        </w:tc>
        <w:tc>
          <w:tcPr>
            <w:tcW w:w="1010" w:type="dxa"/>
            <w:gridSpan w:val="2"/>
            <w:tcBorders>
              <w:bottom w:val="single" w:sz="4" w:space="0" w:color="auto"/>
              <w:right w:val="single" w:sz="4" w:space="0" w:color="auto"/>
            </w:tcBorders>
          </w:tcPr>
          <w:p w:rsidR="00A45495" w:rsidRDefault="00A45495" w:rsidP="00C42874">
            <w:pPr>
              <w:tabs>
                <w:tab w:val="left" w:pos="3080"/>
              </w:tabs>
              <w:spacing w:after="0" w:line="240" w:lineRule="auto"/>
              <w:jc w:val="center"/>
              <w:rPr>
                <w:rFonts w:ascii="Times New Roman" w:hAnsi="Times New Roman"/>
                <w:sz w:val="26"/>
                <w:szCs w:val="26"/>
              </w:rPr>
            </w:pPr>
            <w:r>
              <w:rPr>
                <w:rFonts w:ascii="Times New Roman" w:hAnsi="Times New Roman"/>
                <w:sz w:val="26"/>
                <w:szCs w:val="26"/>
              </w:rPr>
              <w:t>2</w:t>
            </w:r>
            <w:r w:rsidR="00D11A55">
              <w:rPr>
                <w:rFonts w:ascii="Times New Roman" w:hAnsi="Times New Roman"/>
                <w:sz w:val="26"/>
                <w:szCs w:val="26"/>
              </w:rPr>
              <w:t>9</w:t>
            </w:r>
          </w:p>
        </w:tc>
        <w:tc>
          <w:tcPr>
            <w:tcW w:w="1202" w:type="dxa"/>
            <w:tcBorders>
              <w:left w:val="single" w:sz="4" w:space="0" w:color="auto"/>
              <w:bottom w:val="single" w:sz="4" w:space="0" w:color="auto"/>
              <w:right w:val="single" w:sz="4" w:space="0" w:color="auto"/>
            </w:tcBorders>
          </w:tcPr>
          <w:p w:rsidR="00A45495" w:rsidRPr="004F06F8" w:rsidRDefault="00A45495" w:rsidP="00C42874">
            <w:pPr>
              <w:tabs>
                <w:tab w:val="left" w:pos="3080"/>
              </w:tabs>
              <w:spacing w:after="0" w:line="240" w:lineRule="auto"/>
              <w:jc w:val="center"/>
              <w:rPr>
                <w:rFonts w:ascii="Times New Roman" w:hAnsi="Times New Roman"/>
                <w:sz w:val="26"/>
                <w:szCs w:val="26"/>
              </w:rPr>
            </w:pPr>
            <w:r>
              <w:rPr>
                <w:rFonts w:ascii="Times New Roman" w:hAnsi="Times New Roman"/>
                <w:sz w:val="26"/>
                <w:szCs w:val="26"/>
              </w:rPr>
              <w:t>2</w:t>
            </w:r>
            <w:r w:rsidR="00B87B48">
              <w:rPr>
                <w:rFonts w:ascii="Times New Roman" w:hAnsi="Times New Roman"/>
                <w:sz w:val="26"/>
                <w:szCs w:val="26"/>
              </w:rPr>
              <w:t>7</w:t>
            </w:r>
          </w:p>
        </w:tc>
        <w:tc>
          <w:tcPr>
            <w:tcW w:w="1215" w:type="dxa"/>
            <w:gridSpan w:val="3"/>
            <w:tcBorders>
              <w:left w:val="single" w:sz="4" w:space="0" w:color="auto"/>
              <w:bottom w:val="single" w:sz="4" w:space="0" w:color="auto"/>
            </w:tcBorders>
          </w:tcPr>
          <w:p w:rsidR="00A45495" w:rsidRPr="004F06F8" w:rsidRDefault="00A45495" w:rsidP="00C42874">
            <w:pPr>
              <w:tabs>
                <w:tab w:val="left" w:pos="3080"/>
              </w:tabs>
              <w:spacing w:after="0" w:line="240" w:lineRule="auto"/>
              <w:jc w:val="center"/>
              <w:rPr>
                <w:rFonts w:ascii="Times New Roman" w:hAnsi="Times New Roman"/>
                <w:sz w:val="26"/>
                <w:szCs w:val="26"/>
              </w:rPr>
            </w:pPr>
            <w:r>
              <w:rPr>
                <w:rFonts w:ascii="Times New Roman" w:hAnsi="Times New Roman"/>
                <w:sz w:val="26"/>
                <w:szCs w:val="26"/>
              </w:rPr>
              <w:t>2</w:t>
            </w:r>
            <w:r w:rsidR="005718AD">
              <w:rPr>
                <w:rFonts w:ascii="Times New Roman" w:hAnsi="Times New Roman"/>
                <w:sz w:val="26"/>
                <w:szCs w:val="26"/>
              </w:rPr>
              <w:t>3</w:t>
            </w:r>
          </w:p>
        </w:tc>
      </w:tr>
      <w:tr w:rsidR="00A45495" w:rsidRPr="00F1036B" w:rsidTr="00A45495">
        <w:trPr>
          <w:trHeight w:val="414"/>
        </w:trPr>
        <w:tc>
          <w:tcPr>
            <w:tcW w:w="2455" w:type="dxa"/>
          </w:tcPr>
          <w:p w:rsidR="00A45495" w:rsidRDefault="00A45495" w:rsidP="00C42874">
            <w:pPr>
              <w:tabs>
                <w:tab w:val="left" w:pos="3080"/>
              </w:tabs>
              <w:spacing w:after="0" w:line="240" w:lineRule="auto"/>
              <w:rPr>
                <w:rFonts w:ascii="Times New Roman" w:hAnsi="Times New Roman"/>
                <w:b/>
                <w:sz w:val="26"/>
                <w:szCs w:val="26"/>
              </w:rPr>
            </w:pPr>
          </w:p>
        </w:tc>
        <w:tc>
          <w:tcPr>
            <w:tcW w:w="2719" w:type="dxa"/>
            <w:tcBorders>
              <w:bottom w:val="single" w:sz="4" w:space="0" w:color="auto"/>
            </w:tcBorders>
          </w:tcPr>
          <w:p w:rsidR="00A45495" w:rsidRPr="002D19EA" w:rsidRDefault="00A45495" w:rsidP="00D11677">
            <w:pPr>
              <w:tabs>
                <w:tab w:val="left" w:pos="3080"/>
              </w:tabs>
              <w:spacing w:after="0" w:line="240" w:lineRule="auto"/>
              <w:rPr>
                <w:rFonts w:ascii="Times New Roman" w:hAnsi="Times New Roman"/>
                <w:sz w:val="26"/>
                <w:szCs w:val="26"/>
              </w:rPr>
            </w:pPr>
            <w:r w:rsidRPr="002D19EA">
              <w:rPr>
                <w:rFonts w:ascii="Times New Roman" w:hAnsi="Times New Roman"/>
                <w:sz w:val="26"/>
                <w:szCs w:val="26"/>
              </w:rPr>
              <w:t>Коррекционно-развивающие занятия</w:t>
            </w:r>
          </w:p>
        </w:tc>
        <w:tc>
          <w:tcPr>
            <w:tcW w:w="1003" w:type="dxa"/>
            <w:tcBorders>
              <w:bottom w:val="single" w:sz="4" w:space="0" w:color="auto"/>
              <w:right w:val="single" w:sz="4" w:space="0" w:color="auto"/>
            </w:tcBorders>
          </w:tcPr>
          <w:p w:rsidR="00A45495" w:rsidRDefault="00B35A4A" w:rsidP="00A45495">
            <w:pPr>
              <w:tabs>
                <w:tab w:val="left" w:pos="3080"/>
              </w:tabs>
              <w:spacing w:after="0" w:line="240" w:lineRule="auto"/>
              <w:jc w:val="center"/>
              <w:rPr>
                <w:rFonts w:ascii="Times New Roman" w:hAnsi="Times New Roman"/>
                <w:sz w:val="26"/>
                <w:szCs w:val="26"/>
              </w:rPr>
            </w:pPr>
            <w:r>
              <w:rPr>
                <w:rFonts w:ascii="Times New Roman" w:hAnsi="Times New Roman"/>
                <w:sz w:val="26"/>
                <w:szCs w:val="26"/>
              </w:rPr>
              <w:t>2</w:t>
            </w:r>
          </w:p>
        </w:tc>
        <w:tc>
          <w:tcPr>
            <w:tcW w:w="1010" w:type="dxa"/>
            <w:gridSpan w:val="2"/>
            <w:tcBorders>
              <w:bottom w:val="single" w:sz="4" w:space="0" w:color="auto"/>
              <w:right w:val="single" w:sz="4" w:space="0" w:color="auto"/>
            </w:tcBorders>
          </w:tcPr>
          <w:p w:rsidR="00A45495" w:rsidRDefault="00D11A55" w:rsidP="00D11677">
            <w:pPr>
              <w:tabs>
                <w:tab w:val="left" w:pos="3080"/>
              </w:tabs>
              <w:spacing w:after="0" w:line="240" w:lineRule="auto"/>
              <w:jc w:val="center"/>
              <w:rPr>
                <w:rFonts w:ascii="Times New Roman" w:hAnsi="Times New Roman"/>
                <w:sz w:val="26"/>
                <w:szCs w:val="26"/>
              </w:rPr>
            </w:pPr>
            <w:r>
              <w:rPr>
                <w:rFonts w:ascii="Times New Roman" w:hAnsi="Times New Roman"/>
                <w:sz w:val="26"/>
                <w:szCs w:val="26"/>
              </w:rPr>
              <w:t>1</w:t>
            </w:r>
          </w:p>
        </w:tc>
        <w:tc>
          <w:tcPr>
            <w:tcW w:w="1202" w:type="dxa"/>
            <w:tcBorders>
              <w:left w:val="single" w:sz="4" w:space="0" w:color="auto"/>
              <w:bottom w:val="single" w:sz="4" w:space="0" w:color="auto"/>
              <w:right w:val="single" w:sz="4" w:space="0" w:color="auto"/>
            </w:tcBorders>
          </w:tcPr>
          <w:p w:rsidR="00A45495" w:rsidRDefault="00B87B48" w:rsidP="00D11677">
            <w:pPr>
              <w:tabs>
                <w:tab w:val="left" w:pos="3080"/>
              </w:tabs>
              <w:spacing w:after="0" w:line="240" w:lineRule="auto"/>
              <w:jc w:val="center"/>
              <w:rPr>
                <w:rFonts w:ascii="Times New Roman" w:hAnsi="Times New Roman"/>
                <w:sz w:val="26"/>
                <w:szCs w:val="26"/>
              </w:rPr>
            </w:pPr>
            <w:r>
              <w:rPr>
                <w:rFonts w:ascii="Times New Roman" w:hAnsi="Times New Roman"/>
                <w:sz w:val="26"/>
                <w:szCs w:val="26"/>
              </w:rPr>
              <w:t>1</w:t>
            </w:r>
          </w:p>
        </w:tc>
        <w:tc>
          <w:tcPr>
            <w:tcW w:w="1215" w:type="dxa"/>
            <w:gridSpan w:val="3"/>
            <w:tcBorders>
              <w:left w:val="single" w:sz="4" w:space="0" w:color="auto"/>
              <w:bottom w:val="single" w:sz="4" w:space="0" w:color="auto"/>
            </w:tcBorders>
          </w:tcPr>
          <w:p w:rsidR="00A45495" w:rsidRDefault="00A45495" w:rsidP="00D11677">
            <w:pPr>
              <w:tabs>
                <w:tab w:val="left" w:pos="3080"/>
              </w:tabs>
              <w:spacing w:after="0" w:line="240" w:lineRule="auto"/>
              <w:jc w:val="center"/>
              <w:rPr>
                <w:rFonts w:ascii="Times New Roman" w:hAnsi="Times New Roman"/>
                <w:sz w:val="26"/>
                <w:szCs w:val="26"/>
              </w:rPr>
            </w:pPr>
            <w:r>
              <w:rPr>
                <w:rFonts w:ascii="Times New Roman" w:hAnsi="Times New Roman"/>
                <w:sz w:val="26"/>
                <w:szCs w:val="26"/>
              </w:rPr>
              <w:t>2</w:t>
            </w:r>
          </w:p>
        </w:tc>
      </w:tr>
      <w:tr w:rsidR="00A45495" w:rsidRPr="00F1036B" w:rsidTr="00A45495">
        <w:trPr>
          <w:trHeight w:val="414"/>
        </w:trPr>
        <w:tc>
          <w:tcPr>
            <w:tcW w:w="2455" w:type="dxa"/>
          </w:tcPr>
          <w:p w:rsidR="00A45495" w:rsidRDefault="00A45495" w:rsidP="00C42874">
            <w:pPr>
              <w:tabs>
                <w:tab w:val="left" w:pos="3080"/>
              </w:tabs>
              <w:spacing w:after="0" w:line="240" w:lineRule="auto"/>
              <w:rPr>
                <w:rFonts w:ascii="Times New Roman" w:hAnsi="Times New Roman"/>
                <w:b/>
                <w:sz w:val="26"/>
                <w:szCs w:val="26"/>
              </w:rPr>
            </w:pPr>
            <w:r>
              <w:rPr>
                <w:rFonts w:ascii="Times New Roman" w:hAnsi="Times New Roman"/>
                <w:b/>
                <w:sz w:val="26"/>
                <w:szCs w:val="26"/>
              </w:rPr>
              <w:t>Итого</w:t>
            </w:r>
          </w:p>
        </w:tc>
        <w:tc>
          <w:tcPr>
            <w:tcW w:w="2719" w:type="dxa"/>
            <w:tcBorders>
              <w:bottom w:val="single" w:sz="4" w:space="0" w:color="auto"/>
            </w:tcBorders>
          </w:tcPr>
          <w:p w:rsidR="00A45495" w:rsidRPr="002D19EA" w:rsidRDefault="00A45495" w:rsidP="00D11677">
            <w:pPr>
              <w:tabs>
                <w:tab w:val="left" w:pos="3080"/>
              </w:tabs>
              <w:spacing w:after="0" w:line="240" w:lineRule="auto"/>
              <w:rPr>
                <w:rFonts w:ascii="Times New Roman" w:hAnsi="Times New Roman"/>
                <w:sz w:val="26"/>
                <w:szCs w:val="26"/>
              </w:rPr>
            </w:pPr>
          </w:p>
        </w:tc>
        <w:tc>
          <w:tcPr>
            <w:tcW w:w="1003" w:type="dxa"/>
            <w:tcBorders>
              <w:bottom w:val="single" w:sz="4" w:space="0" w:color="auto"/>
              <w:right w:val="single" w:sz="4" w:space="0" w:color="auto"/>
            </w:tcBorders>
          </w:tcPr>
          <w:p w:rsidR="00A45495" w:rsidRDefault="00B35A4A" w:rsidP="00A45495">
            <w:pPr>
              <w:tabs>
                <w:tab w:val="left" w:pos="3080"/>
              </w:tabs>
              <w:spacing w:after="0" w:line="240" w:lineRule="auto"/>
              <w:jc w:val="center"/>
              <w:rPr>
                <w:rFonts w:ascii="Times New Roman" w:hAnsi="Times New Roman"/>
                <w:sz w:val="26"/>
                <w:szCs w:val="26"/>
              </w:rPr>
            </w:pPr>
            <w:r>
              <w:rPr>
                <w:rFonts w:ascii="Times New Roman" w:hAnsi="Times New Roman"/>
                <w:sz w:val="26"/>
                <w:szCs w:val="26"/>
              </w:rPr>
              <w:t>29</w:t>
            </w:r>
          </w:p>
        </w:tc>
        <w:tc>
          <w:tcPr>
            <w:tcW w:w="1010" w:type="dxa"/>
            <w:gridSpan w:val="2"/>
            <w:tcBorders>
              <w:bottom w:val="single" w:sz="4" w:space="0" w:color="auto"/>
              <w:right w:val="single" w:sz="4" w:space="0" w:color="auto"/>
            </w:tcBorders>
          </w:tcPr>
          <w:p w:rsidR="00A45495" w:rsidRDefault="00A45495" w:rsidP="00D11677">
            <w:pPr>
              <w:tabs>
                <w:tab w:val="left" w:pos="3080"/>
              </w:tabs>
              <w:spacing w:after="0" w:line="240" w:lineRule="auto"/>
              <w:jc w:val="center"/>
              <w:rPr>
                <w:rFonts w:ascii="Times New Roman" w:hAnsi="Times New Roman"/>
                <w:sz w:val="26"/>
                <w:szCs w:val="26"/>
              </w:rPr>
            </w:pPr>
            <w:r>
              <w:rPr>
                <w:rFonts w:ascii="Times New Roman" w:hAnsi="Times New Roman"/>
                <w:sz w:val="26"/>
                <w:szCs w:val="26"/>
              </w:rPr>
              <w:t>30</w:t>
            </w:r>
          </w:p>
        </w:tc>
        <w:tc>
          <w:tcPr>
            <w:tcW w:w="1202" w:type="dxa"/>
            <w:tcBorders>
              <w:left w:val="single" w:sz="4" w:space="0" w:color="auto"/>
              <w:bottom w:val="single" w:sz="4" w:space="0" w:color="auto"/>
              <w:right w:val="single" w:sz="4" w:space="0" w:color="auto"/>
            </w:tcBorders>
          </w:tcPr>
          <w:p w:rsidR="00A45495" w:rsidRDefault="005718AD" w:rsidP="00D11677">
            <w:pPr>
              <w:tabs>
                <w:tab w:val="left" w:pos="3080"/>
              </w:tabs>
              <w:spacing w:after="0" w:line="240" w:lineRule="auto"/>
              <w:jc w:val="center"/>
              <w:rPr>
                <w:rFonts w:ascii="Times New Roman" w:hAnsi="Times New Roman"/>
                <w:sz w:val="26"/>
                <w:szCs w:val="26"/>
              </w:rPr>
            </w:pPr>
            <w:r>
              <w:rPr>
                <w:rFonts w:ascii="Times New Roman" w:hAnsi="Times New Roman"/>
                <w:sz w:val="26"/>
                <w:szCs w:val="26"/>
              </w:rPr>
              <w:t>2</w:t>
            </w:r>
            <w:r w:rsidR="00B87B48">
              <w:rPr>
                <w:rFonts w:ascii="Times New Roman" w:hAnsi="Times New Roman"/>
                <w:sz w:val="26"/>
                <w:szCs w:val="26"/>
              </w:rPr>
              <w:t>8</w:t>
            </w:r>
          </w:p>
        </w:tc>
        <w:tc>
          <w:tcPr>
            <w:tcW w:w="1215" w:type="dxa"/>
            <w:gridSpan w:val="3"/>
            <w:tcBorders>
              <w:left w:val="single" w:sz="4" w:space="0" w:color="auto"/>
              <w:bottom w:val="single" w:sz="4" w:space="0" w:color="auto"/>
            </w:tcBorders>
          </w:tcPr>
          <w:p w:rsidR="00A45495" w:rsidRDefault="005718AD" w:rsidP="00D11677">
            <w:pPr>
              <w:tabs>
                <w:tab w:val="left" w:pos="3080"/>
              </w:tabs>
              <w:spacing w:after="0" w:line="240" w:lineRule="auto"/>
              <w:jc w:val="center"/>
              <w:rPr>
                <w:rFonts w:ascii="Times New Roman" w:hAnsi="Times New Roman"/>
                <w:sz w:val="26"/>
                <w:szCs w:val="26"/>
              </w:rPr>
            </w:pPr>
            <w:r>
              <w:rPr>
                <w:rFonts w:ascii="Times New Roman" w:hAnsi="Times New Roman"/>
                <w:sz w:val="26"/>
                <w:szCs w:val="26"/>
              </w:rPr>
              <w:t>25</w:t>
            </w:r>
          </w:p>
        </w:tc>
      </w:tr>
      <w:tr w:rsidR="00A45495" w:rsidRPr="00F1036B" w:rsidTr="00A45495">
        <w:trPr>
          <w:trHeight w:val="1035"/>
        </w:trPr>
        <w:tc>
          <w:tcPr>
            <w:tcW w:w="5174" w:type="dxa"/>
            <w:gridSpan w:val="2"/>
            <w:tcBorders>
              <w:bottom w:val="single" w:sz="4" w:space="0" w:color="auto"/>
            </w:tcBorders>
          </w:tcPr>
          <w:p w:rsidR="00A45495" w:rsidRPr="00F1036B" w:rsidRDefault="00A45495" w:rsidP="00C42874">
            <w:pPr>
              <w:tabs>
                <w:tab w:val="left" w:pos="3080"/>
              </w:tabs>
              <w:spacing w:after="0"/>
              <w:rPr>
                <w:rFonts w:ascii="Times New Roman" w:hAnsi="Times New Roman"/>
                <w:b/>
                <w:sz w:val="26"/>
                <w:szCs w:val="26"/>
              </w:rPr>
            </w:pPr>
            <w:proofErr w:type="gramStart"/>
            <w:r>
              <w:rPr>
                <w:rFonts w:ascii="Times New Roman" w:hAnsi="Times New Roman"/>
                <w:b/>
                <w:sz w:val="26"/>
                <w:szCs w:val="26"/>
              </w:rPr>
              <w:t xml:space="preserve">Максимально </w:t>
            </w:r>
            <w:r w:rsidRPr="00F1036B">
              <w:rPr>
                <w:rFonts w:ascii="Times New Roman" w:hAnsi="Times New Roman"/>
                <w:b/>
                <w:sz w:val="26"/>
                <w:szCs w:val="26"/>
              </w:rPr>
              <w:t>допустимая</w:t>
            </w:r>
            <w:r>
              <w:rPr>
                <w:rFonts w:ascii="Times New Roman" w:hAnsi="Times New Roman"/>
                <w:b/>
                <w:sz w:val="26"/>
                <w:szCs w:val="26"/>
              </w:rPr>
              <w:t xml:space="preserve"> недельная </w:t>
            </w:r>
            <w:r w:rsidRPr="00F1036B">
              <w:rPr>
                <w:rFonts w:ascii="Times New Roman" w:hAnsi="Times New Roman"/>
                <w:b/>
                <w:sz w:val="26"/>
                <w:szCs w:val="26"/>
              </w:rPr>
              <w:t xml:space="preserve"> нагрузка</w:t>
            </w:r>
            <w:r>
              <w:rPr>
                <w:rFonts w:ascii="Times New Roman" w:hAnsi="Times New Roman"/>
                <w:b/>
                <w:sz w:val="26"/>
                <w:szCs w:val="26"/>
              </w:rPr>
              <w:t xml:space="preserve"> (при 5- дневной учебной неделе</w:t>
            </w:r>
            <w:proofErr w:type="gramEnd"/>
          </w:p>
        </w:tc>
        <w:tc>
          <w:tcPr>
            <w:tcW w:w="1003" w:type="dxa"/>
            <w:tcBorders>
              <w:right w:val="single" w:sz="4" w:space="0" w:color="auto"/>
            </w:tcBorders>
          </w:tcPr>
          <w:p w:rsidR="00A45495" w:rsidRDefault="00B35A4A" w:rsidP="00A45495">
            <w:pPr>
              <w:tabs>
                <w:tab w:val="left" w:pos="3080"/>
              </w:tabs>
              <w:spacing w:after="0"/>
              <w:jc w:val="center"/>
              <w:rPr>
                <w:rFonts w:ascii="Times New Roman" w:hAnsi="Times New Roman"/>
                <w:b/>
                <w:sz w:val="26"/>
                <w:szCs w:val="26"/>
              </w:rPr>
            </w:pPr>
            <w:r>
              <w:rPr>
                <w:rFonts w:ascii="Times New Roman" w:hAnsi="Times New Roman"/>
                <w:b/>
                <w:sz w:val="26"/>
                <w:szCs w:val="26"/>
              </w:rPr>
              <w:t>29</w:t>
            </w:r>
          </w:p>
        </w:tc>
        <w:tc>
          <w:tcPr>
            <w:tcW w:w="1010" w:type="dxa"/>
            <w:gridSpan w:val="2"/>
            <w:tcBorders>
              <w:right w:val="single" w:sz="4" w:space="0" w:color="auto"/>
            </w:tcBorders>
          </w:tcPr>
          <w:p w:rsidR="00A45495" w:rsidRDefault="00A45495" w:rsidP="00C42874">
            <w:pPr>
              <w:tabs>
                <w:tab w:val="left" w:pos="3080"/>
              </w:tabs>
              <w:spacing w:after="0"/>
              <w:jc w:val="center"/>
              <w:rPr>
                <w:rFonts w:ascii="Times New Roman" w:hAnsi="Times New Roman"/>
                <w:b/>
                <w:sz w:val="26"/>
                <w:szCs w:val="26"/>
              </w:rPr>
            </w:pPr>
            <w:r>
              <w:rPr>
                <w:rFonts w:ascii="Times New Roman" w:hAnsi="Times New Roman"/>
                <w:b/>
                <w:sz w:val="26"/>
                <w:szCs w:val="26"/>
              </w:rPr>
              <w:t>3</w:t>
            </w:r>
            <w:r w:rsidR="00D11A55">
              <w:rPr>
                <w:rFonts w:ascii="Times New Roman" w:hAnsi="Times New Roman"/>
                <w:b/>
                <w:sz w:val="26"/>
                <w:szCs w:val="26"/>
              </w:rPr>
              <w:t>0</w:t>
            </w:r>
          </w:p>
        </w:tc>
        <w:tc>
          <w:tcPr>
            <w:tcW w:w="1214" w:type="dxa"/>
            <w:gridSpan w:val="2"/>
            <w:tcBorders>
              <w:left w:val="single" w:sz="4" w:space="0" w:color="auto"/>
              <w:right w:val="single" w:sz="4" w:space="0" w:color="auto"/>
            </w:tcBorders>
          </w:tcPr>
          <w:p w:rsidR="00A45495" w:rsidRPr="00F1036B" w:rsidRDefault="00A45495" w:rsidP="00C42874">
            <w:pPr>
              <w:tabs>
                <w:tab w:val="left" w:pos="3080"/>
              </w:tabs>
              <w:spacing w:after="0"/>
              <w:jc w:val="center"/>
              <w:rPr>
                <w:rFonts w:ascii="Times New Roman" w:hAnsi="Times New Roman"/>
                <w:b/>
                <w:sz w:val="26"/>
                <w:szCs w:val="26"/>
              </w:rPr>
            </w:pPr>
            <w:r>
              <w:rPr>
                <w:rFonts w:ascii="Times New Roman" w:hAnsi="Times New Roman"/>
                <w:b/>
                <w:sz w:val="26"/>
                <w:szCs w:val="26"/>
              </w:rPr>
              <w:t>32</w:t>
            </w:r>
          </w:p>
        </w:tc>
        <w:tc>
          <w:tcPr>
            <w:tcW w:w="1203" w:type="dxa"/>
            <w:gridSpan w:val="2"/>
            <w:tcBorders>
              <w:left w:val="single" w:sz="4" w:space="0" w:color="auto"/>
            </w:tcBorders>
          </w:tcPr>
          <w:p w:rsidR="00A45495" w:rsidRPr="00F1036B" w:rsidRDefault="00A45495" w:rsidP="00C42874">
            <w:pPr>
              <w:tabs>
                <w:tab w:val="left" w:pos="3080"/>
              </w:tabs>
              <w:spacing w:after="0"/>
              <w:jc w:val="center"/>
              <w:rPr>
                <w:rFonts w:ascii="Times New Roman" w:hAnsi="Times New Roman"/>
                <w:b/>
                <w:sz w:val="26"/>
                <w:szCs w:val="26"/>
              </w:rPr>
            </w:pPr>
            <w:r>
              <w:rPr>
                <w:rFonts w:ascii="Times New Roman" w:hAnsi="Times New Roman"/>
                <w:b/>
                <w:sz w:val="26"/>
                <w:szCs w:val="26"/>
              </w:rPr>
              <w:t>33</w:t>
            </w:r>
          </w:p>
        </w:tc>
      </w:tr>
    </w:tbl>
    <w:p w:rsidR="00F10016" w:rsidRDefault="00F10016" w:rsidP="00C42874">
      <w:pPr>
        <w:spacing w:after="0"/>
      </w:pPr>
    </w:p>
    <w:p w:rsidR="008E246E" w:rsidRPr="0052121E" w:rsidRDefault="008E246E" w:rsidP="008E246E">
      <w:pPr>
        <w:spacing w:after="0" w:line="240" w:lineRule="auto"/>
        <w:ind w:firstLine="709"/>
        <w:jc w:val="both"/>
        <w:rPr>
          <w:rFonts w:ascii="Times New Roman" w:hAnsi="Times New Roman"/>
          <w:sz w:val="28"/>
          <w:szCs w:val="28"/>
        </w:rPr>
      </w:pPr>
      <w:r w:rsidRPr="0052121E">
        <w:rPr>
          <w:rFonts w:ascii="Times New Roman" w:hAnsi="Times New Roman"/>
          <w:sz w:val="28"/>
          <w:szCs w:val="28"/>
        </w:rPr>
        <w:t>Формой промежуточной аттестации яв</w:t>
      </w:r>
      <w:r w:rsidR="003A7D6B">
        <w:rPr>
          <w:rFonts w:ascii="Times New Roman" w:hAnsi="Times New Roman"/>
          <w:sz w:val="28"/>
          <w:szCs w:val="28"/>
        </w:rPr>
        <w:t>ляется итоговая аттестация</w:t>
      </w:r>
      <w:r w:rsidRPr="0052121E">
        <w:rPr>
          <w:rFonts w:ascii="Times New Roman" w:hAnsi="Times New Roman"/>
          <w:sz w:val="28"/>
          <w:szCs w:val="28"/>
        </w:rPr>
        <w:t>.</w:t>
      </w:r>
    </w:p>
    <w:p w:rsidR="006A6C71" w:rsidRDefault="006A6C71" w:rsidP="00C42874">
      <w:pPr>
        <w:spacing w:after="0"/>
      </w:pPr>
    </w:p>
    <w:p w:rsidR="006A6C71" w:rsidRDefault="006A6C71" w:rsidP="00C42874">
      <w:pPr>
        <w:spacing w:after="0"/>
      </w:pPr>
    </w:p>
    <w:p w:rsidR="006A6C71" w:rsidRDefault="006A6C71" w:rsidP="00C42874">
      <w:pPr>
        <w:spacing w:after="0"/>
      </w:pPr>
    </w:p>
    <w:p w:rsidR="008E246E" w:rsidRDefault="008E246E" w:rsidP="00C42874">
      <w:pPr>
        <w:spacing w:after="0"/>
      </w:pPr>
    </w:p>
    <w:sectPr w:rsidR="008E246E" w:rsidSect="00741BAA">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829DF"/>
    <w:multiLevelType w:val="hybridMultilevel"/>
    <w:tmpl w:val="127EF2AE"/>
    <w:lvl w:ilvl="0" w:tplc="FFFFFFFF">
      <w:start w:val="1"/>
      <w:numFmt w:val="bullet"/>
      <w:lvlText w:val=""/>
      <w:lvlJc w:val="left"/>
      <w:pPr>
        <w:tabs>
          <w:tab w:val="num" w:pos="786"/>
        </w:tabs>
        <w:ind w:left="786" w:hanging="360"/>
      </w:pPr>
      <w:rPr>
        <w:rFonts w:ascii="Wingdings" w:hAnsi="Wingdings" w:hint="default"/>
      </w:rPr>
    </w:lvl>
    <w:lvl w:ilvl="1" w:tplc="FFFFFFFF" w:tentative="1">
      <w:start w:val="1"/>
      <w:numFmt w:val="bullet"/>
      <w:lvlText w:val="o"/>
      <w:lvlJc w:val="left"/>
      <w:pPr>
        <w:tabs>
          <w:tab w:val="num" w:pos="1560"/>
        </w:tabs>
        <w:ind w:left="1560" w:hanging="360"/>
      </w:pPr>
      <w:rPr>
        <w:rFonts w:ascii="Courier New" w:hAnsi="Courier New" w:cs="Courier New"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cs="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cs="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1">
    <w:nsid w:val="591B36E0"/>
    <w:multiLevelType w:val="hybridMultilevel"/>
    <w:tmpl w:val="E0DA9310"/>
    <w:lvl w:ilvl="0" w:tplc="FFFFFFFF">
      <w:start w:val="1"/>
      <w:numFmt w:val="bullet"/>
      <w:lvlText w:val=""/>
      <w:lvlJc w:val="left"/>
      <w:pPr>
        <w:tabs>
          <w:tab w:val="num" w:pos="840"/>
        </w:tabs>
        <w:ind w:left="840" w:hanging="360"/>
      </w:pPr>
      <w:rPr>
        <w:rFonts w:ascii="Wingdings" w:hAnsi="Wingdings" w:hint="default"/>
      </w:rPr>
    </w:lvl>
    <w:lvl w:ilvl="1" w:tplc="FFFFFFFF" w:tentative="1">
      <w:start w:val="1"/>
      <w:numFmt w:val="bullet"/>
      <w:lvlText w:val="o"/>
      <w:lvlJc w:val="left"/>
      <w:pPr>
        <w:tabs>
          <w:tab w:val="num" w:pos="1560"/>
        </w:tabs>
        <w:ind w:left="1560" w:hanging="360"/>
      </w:pPr>
      <w:rPr>
        <w:rFonts w:ascii="Courier New" w:hAnsi="Courier New" w:cs="Courier New"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cs="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cs="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2">
    <w:nsid w:val="627732CF"/>
    <w:multiLevelType w:val="hybridMultilevel"/>
    <w:tmpl w:val="99DAA96E"/>
    <w:lvl w:ilvl="0" w:tplc="0419000F">
      <w:start w:val="7"/>
      <w:numFmt w:val="decimal"/>
      <w:lvlText w:val="%1."/>
      <w:lvlJc w:val="left"/>
      <w:pPr>
        <w:tabs>
          <w:tab w:val="num" w:pos="1070"/>
        </w:tabs>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AFF58D1"/>
    <w:multiLevelType w:val="hybridMultilevel"/>
    <w:tmpl w:val="80640EC2"/>
    <w:lvl w:ilvl="0" w:tplc="0419000F">
      <w:start w:val="1"/>
      <w:numFmt w:val="decimal"/>
      <w:lvlText w:val="%1."/>
      <w:lvlJc w:val="left"/>
      <w:pPr>
        <w:tabs>
          <w:tab w:val="num" w:pos="786"/>
        </w:tabs>
        <w:ind w:left="786" w:hanging="360"/>
      </w:p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0016"/>
    <w:rsid w:val="000045B6"/>
    <w:rsid w:val="00016405"/>
    <w:rsid w:val="00057709"/>
    <w:rsid w:val="000740A7"/>
    <w:rsid w:val="00075AE4"/>
    <w:rsid w:val="00077FBC"/>
    <w:rsid w:val="00087263"/>
    <w:rsid w:val="00096E65"/>
    <w:rsid w:val="00103741"/>
    <w:rsid w:val="00120E69"/>
    <w:rsid w:val="00124007"/>
    <w:rsid w:val="00163651"/>
    <w:rsid w:val="001651F6"/>
    <w:rsid w:val="00175F0A"/>
    <w:rsid w:val="00185B73"/>
    <w:rsid w:val="001B4976"/>
    <w:rsid w:val="001C3194"/>
    <w:rsid w:val="001E1D69"/>
    <w:rsid w:val="002076E2"/>
    <w:rsid w:val="002219B3"/>
    <w:rsid w:val="00293213"/>
    <w:rsid w:val="002A7C02"/>
    <w:rsid w:val="002B0C17"/>
    <w:rsid w:val="002D19EA"/>
    <w:rsid w:val="002E6F5D"/>
    <w:rsid w:val="002F06A8"/>
    <w:rsid w:val="002F342C"/>
    <w:rsid w:val="003003FB"/>
    <w:rsid w:val="00307956"/>
    <w:rsid w:val="00323885"/>
    <w:rsid w:val="00323FDE"/>
    <w:rsid w:val="00337F39"/>
    <w:rsid w:val="00354CEE"/>
    <w:rsid w:val="00373CE3"/>
    <w:rsid w:val="003A7D6B"/>
    <w:rsid w:val="003B7088"/>
    <w:rsid w:val="003D5A4E"/>
    <w:rsid w:val="003E7B89"/>
    <w:rsid w:val="003F312A"/>
    <w:rsid w:val="0043386B"/>
    <w:rsid w:val="00447592"/>
    <w:rsid w:val="004871DF"/>
    <w:rsid w:val="004920D5"/>
    <w:rsid w:val="004A196E"/>
    <w:rsid w:val="004A3C8D"/>
    <w:rsid w:val="004A74E0"/>
    <w:rsid w:val="004B09D0"/>
    <w:rsid w:val="004C4057"/>
    <w:rsid w:val="004D49B3"/>
    <w:rsid w:val="004E333E"/>
    <w:rsid w:val="004F06F8"/>
    <w:rsid w:val="004F46B0"/>
    <w:rsid w:val="005126BC"/>
    <w:rsid w:val="005718AD"/>
    <w:rsid w:val="00596280"/>
    <w:rsid w:val="005E79EF"/>
    <w:rsid w:val="00605F07"/>
    <w:rsid w:val="00613040"/>
    <w:rsid w:val="00645121"/>
    <w:rsid w:val="006468E3"/>
    <w:rsid w:val="006929FA"/>
    <w:rsid w:val="00692F2F"/>
    <w:rsid w:val="006A5014"/>
    <w:rsid w:val="006A6C71"/>
    <w:rsid w:val="006C06E5"/>
    <w:rsid w:val="006D7DD2"/>
    <w:rsid w:val="006F256B"/>
    <w:rsid w:val="00714C2B"/>
    <w:rsid w:val="0072265F"/>
    <w:rsid w:val="0073316D"/>
    <w:rsid w:val="0073331D"/>
    <w:rsid w:val="00740D85"/>
    <w:rsid w:val="007675A0"/>
    <w:rsid w:val="00785A75"/>
    <w:rsid w:val="007D7360"/>
    <w:rsid w:val="00807FB4"/>
    <w:rsid w:val="00811073"/>
    <w:rsid w:val="00836927"/>
    <w:rsid w:val="00841003"/>
    <w:rsid w:val="008471C7"/>
    <w:rsid w:val="00857504"/>
    <w:rsid w:val="00873085"/>
    <w:rsid w:val="00895832"/>
    <w:rsid w:val="00896E95"/>
    <w:rsid w:val="008972F7"/>
    <w:rsid w:val="008C1A2A"/>
    <w:rsid w:val="008D2A93"/>
    <w:rsid w:val="008E246E"/>
    <w:rsid w:val="008E3E86"/>
    <w:rsid w:val="008F390D"/>
    <w:rsid w:val="00904666"/>
    <w:rsid w:val="00926A42"/>
    <w:rsid w:val="00960380"/>
    <w:rsid w:val="009660BC"/>
    <w:rsid w:val="0098532A"/>
    <w:rsid w:val="00991502"/>
    <w:rsid w:val="009B6EA4"/>
    <w:rsid w:val="009E6121"/>
    <w:rsid w:val="00A03BCA"/>
    <w:rsid w:val="00A14119"/>
    <w:rsid w:val="00A45495"/>
    <w:rsid w:val="00A556A9"/>
    <w:rsid w:val="00A60744"/>
    <w:rsid w:val="00A90532"/>
    <w:rsid w:val="00AB0C19"/>
    <w:rsid w:val="00AB29E2"/>
    <w:rsid w:val="00AE5507"/>
    <w:rsid w:val="00B148C2"/>
    <w:rsid w:val="00B35A4A"/>
    <w:rsid w:val="00B43C5E"/>
    <w:rsid w:val="00B87B48"/>
    <w:rsid w:val="00B96ED2"/>
    <w:rsid w:val="00BB3F18"/>
    <w:rsid w:val="00C019A0"/>
    <w:rsid w:val="00C030F7"/>
    <w:rsid w:val="00C256A7"/>
    <w:rsid w:val="00C41392"/>
    <w:rsid w:val="00C42874"/>
    <w:rsid w:val="00C44F03"/>
    <w:rsid w:val="00C457DD"/>
    <w:rsid w:val="00C7224D"/>
    <w:rsid w:val="00CE7F0C"/>
    <w:rsid w:val="00D029E9"/>
    <w:rsid w:val="00D07420"/>
    <w:rsid w:val="00D11A55"/>
    <w:rsid w:val="00D22A16"/>
    <w:rsid w:val="00D47D40"/>
    <w:rsid w:val="00D56428"/>
    <w:rsid w:val="00D624B3"/>
    <w:rsid w:val="00D71CB1"/>
    <w:rsid w:val="00D72379"/>
    <w:rsid w:val="00DA416A"/>
    <w:rsid w:val="00DB4A46"/>
    <w:rsid w:val="00DC2B3A"/>
    <w:rsid w:val="00DF6FF1"/>
    <w:rsid w:val="00E0761A"/>
    <w:rsid w:val="00E15E86"/>
    <w:rsid w:val="00E226A2"/>
    <w:rsid w:val="00E307C6"/>
    <w:rsid w:val="00E31C2B"/>
    <w:rsid w:val="00E32D1C"/>
    <w:rsid w:val="00E36BF6"/>
    <w:rsid w:val="00E90A66"/>
    <w:rsid w:val="00EA14D4"/>
    <w:rsid w:val="00EC268A"/>
    <w:rsid w:val="00F053C2"/>
    <w:rsid w:val="00F10016"/>
    <w:rsid w:val="00F1036B"/>
    <w:rsid w:val="00FA14CD"/>
    <w:rsid w:val="00FE3B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01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0016"/>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F1001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F10016"/>
    <w:pPr>
      <w:spacing w:after="0" w:line="240" w:lineRule="auto"/>
      <w:jc w:val="both"/>
    </w:pPr>
    <w:rPr>
      <w:rFonts w:ascii="Times New Roman" w:hAnsi="Times New Roman"/>
      <w:sz w:val="24"/>
      <w:szCs w:val="24"/>
    </w:rPr>
  </w:style>
  <w:style w:type="character" w:customStyle="1" w:styleId="a5">
    <w:name w:val="Основной текст Знак"/>
    <w:basedOn w:val="a0"/>
    <w:link w:val="a4"/>
    <w:rsid w:val="00F10016"/>
    <w:rPr>
      <w:rFonts w:ascii="Times New Roman" w:eastAsia="Times New Roman" w:hAnsi="Times New Roman" w:cs="Times New Roman"/>
      <w:sz w:val="24"/>
      <w:szCs w:val="24"/>
      <w:lang w:eastAsia="ru-RU"/>
    </w:rPr>
  </w:style>
  <w:style w:type="character" w:customStyle="1" w:styleId="0pt">
    <w:name w:val="Основной текст + Интервал 0 pt"/>
    <w:rsid w:val="00F10016"/>
    <w:rPr>
      <w:rFonts w:ascii="Arial" w:eastAsia="Arial" w:hAnsi="Arial" w:cs="Arial" w:hint="default"/>
      <w:color w:val="000000"/>
      <w:spacing w:val="5"/>
      <w:w w:val="100"/>
      <w:position w:val="0"/>
      <w:sz w:val="18"/>
      <w:szCs w:val="18"/>
      <w:shd w:val="clear" w:color="auto" w:fill="FFFFFF"/>
      <w:lang w:val="ru-RU" w:bidi="ar-SA"/>
    </w:rPr>
  </w:style>
  <w:style w:type="paragraph" w:customStyle="1" w:styleId="a6">
    <w:name w:val="Основной"/>
    <w:basedOn w:val="a"/>
    <w:rsid w:val="00F10016"/>
    <w:pPr>
      <w:autoSpaceDE w:val="0"/>
      <w:spacing w:after="0" w:line="214" w:lineRule="atLeast"/>
      <w:ind w:firstLine="283"/>
      <w:jc w:val="both"/>
      <w:textAlignment w:val="center"/>
    </w:pPr>
    <w:rPr>
      <w:rFonts w:ascii="NewtonCSanPin" w:hAnsi="NewtonCSanPin" w:cs="NewtonCSanPin"/>
      <w:color w:val="000000"/>
      <w:kern w:val="1"/>
      <w:sz w:val="21"/>
      <w:szCs w:val="21"/>
      <w:lang w:eastAsia="ar-SA"/>
    </w:rPr>
  </w:style>
  <w:style w:type="paragraph" w:styleId="a7">
    <w:name w:val="List Paragraph"/>
    <w:basedOn w:val="a"/>
    <w:uiPriority w:val="1"/>
    <w:qFormat/>
    <w:rsid w:val="00F10016"/>
    <w:pPr>
      <w:ind w:left="720"/>
    </w:pPr>
    <w:rPr>
      <w:kern w:val="1"/>
      <w:lang w:eastAsia="ar-SA"/>
    </w:rPr>
  </w:style>
  <w:style w:type="paragraph" w:customStyle="1" w:styleId="2">
    <w:name w:val="Основной текст2"/>
    <w:basedOn w:val="a"/>
    <w:rsid w:val="004A3C8D"/>
    <w:pPr>
      <w:widowControl w:val="0"/>
      <w:shd w:val="clear" w:color="auto" w:fill="FFFFFF"/>
      <w:spacing w:after="0" w:line="322" w:lineRule="exact"/>
    </w:pPr>
    <w:rPr>
      <w:rFonts w:ascii="Times New Roman" w:hAnsi="Times New Roman"/>
      <w:sz w:val="26"/>
      <w:szCs w:val="26"/>
    </w:rPr>
  </w:style>
  <w:style w:type="paragraph" w:styleId="a8">
    <w:name w:val="Balloon Text"/>
    <w:basedOn w:val="a"/>
    <w:link w:val="a9"/>
    <w:uiPriority w:val="99"/>
    <w:semiHidden/>
    <w:unhideWhenUsed/>
    <w:rsid w:val="00C4139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41392"/>
    <w:rPr>
      <w:rFonts w:ascii="Tahoma" w:eastAsia="Times New Roman" w:hAnsi="Tahoma" w:cs="Tahoma"/>
      <w:sz w:val="16"/>
      <w:szCs w:val="16"/>
      <w:lang w:eastAsia="ru-RU"/>
    </w:rPr>
  </w:style>
  <w:style w:type="table" w:styleId="aa">
    <w:name w:val="Table Grid"/>
    <w:basedOn w:val="a1"/>
    <w:uiPriority w:val="59"/>
    <w:rsid w:val="00733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1</Pages>
  <Words>1907</Words>
  <Characters>10875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61</cp:revision>
  <cp:lastPrinted>2025-09-08T23:36:00Z</cp:lastPrinted>
  <dcterms:created xsi:type="dcterms:W3CDTF">2017-03-31T11:14:00Z</dcterms:created>
  <dcterms:modified xsi:type="dcterms:W3CDTF">2025-09-09T01:20:00Z</dcterms:modified>
</cp:coreProperties>
</file>