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E8" w:rsidRPr="00CA301A" w:rsidRDefault="007F6037" w:rsidP="007F6037">
      <w:pPr>
        <w:tabs>
          <w:tab w:val="left" w:pos="-993"/>
        </w:tabs>
        <w:spacing w:after="0"/>
        <w:ind w:left="-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089569" cy="10303538"/>
            <wp:effectExtent l="19050" t="0" r="0" b="0"/>
            <wp:docPr id="1" name="Рисунок 1" descr="C:\Users\БИБЛИОТЕКА\Downloads\IMG_20251030_093301_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wnloads\IMG_20251030_093301_3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4" r="8301" b="6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595" cy="1031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45" w:rsidRPr="00CA301A" w:rsidRDefault="00951345" w:rsidP="009513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951345" w:rsidRPr="00CA301A" w:rsidRDefault="00951345" w:rsidP="0031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целями обучения математике в 5–6 классах являются:</w:t>
      </w:r>
    </w:p>
    <w:p w:rsidR="00951345" w:rsidRPr="00CA301A" w:rsidRDefault="007405E8" w:rsidP="007405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345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51345" w:rsidRPr="00CA301A" w:rsidRDefault="007405E8" w:rsidP="007405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345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51345" w:rsidRPr="00CA301A" w:rsidRDefault="007405E8" w:rsidP="007405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345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обучающихся на доступном для них </w:t>
      </w:r>
      <w:proofErr w:type="gramStart"/>
      <w:r w:rsidR="00951345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="00951345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осознанию взаимосвязи математики и окружающего мира;</w:t>
      </w:r>
    </w:p>
    <w:p w:rsidR="00951345" w:rsidRPr="00CA301A" w:rsidRDefault="007405E8" w:rsidP="007405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345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51345" w:rsidRPr="00CA301A" w:rsidRDefault="00951345" w:rsidP="0031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51345" w:rsidRPr="00CA301A" w:rsidRDefault="00951345" w:rsidP="0031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арифметического материала начинается </w:t>
      </w:r>
      <w:proofErr w:type="gramStart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51345" w:rsidRPr="00CA301A" w:rsidRDefault="00951345" w:rsidP="0031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</w:t>
      </w: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связей между ними, рассмотрение приёмов решения задач на дроби. В начале 6 класса происходит знакомство с понятием процента.</w:t>
      </w:r>
    </w:p>
    <w:p w:rsidR="00951345" w:rsidRPr="00CA301A" w:rsidRDefault="00951345" w:rsidP="0031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подтема</w:t>
      </w:r>
      <w:proofErr w:type="spellEnd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51345" w:rsidRPr="00CA301A" w:rsidRDefault="00951345" w:rsidP="0031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51345" w:rsidRPr="00CA301A" w:rsidRDefault="00951345" w:rsidP="0031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proofErr w:type="gramEnd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51345" w:rsidRPr="00CA301A" w:rsidRDefault="00951345" w:rsidP="0031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начального общего образования, систематизируются и расширяются.</w:t>
      </w:r>
    </w:p>
    <w:p w:rsidR="00951345" w:rsidRPr="00CA301A" w:rsidRDefault="00951345" w:rsidP="0031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405E8" w:rsidRPr="00CA301A" w:rsidRDefault="00951345" w:rsidP="007405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05E8" w:rsidRPr="00CA301A" w:rsidSect="00494520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изучение учебного курса «Математика» отводится 3</w:t>
      </w:r>
      <w:r w:rsidR="00474D92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часа: в 5 классе – </w:t>
      </w:r>
      <w:r w:rsidR="00474D92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</w:t>
      </w:r>
      <w:r w:rsidR="00474D92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неделю), в 6 классе – 170 часов (5 часов в </w:t>
      </w:r>
      <w:r w:rsidR="007405E8" w:rsidRPr="00CA3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неделю).‌‌</w:t>
      </w:r>
    </w:p>
    <w:p w:rsidR="003008B0" w:rsidRPr="00CA301A" w:rsidRDefault="007A59AD" w:rsidP="007D608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301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СОДЕРЖАНИЕ ОБУЧЕНИЯ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CA301A">
        <w:rPr>
          <w:rStyle w:val="a4"/>
          <w:color w:val="000000" w:themeColor="text1"/>
          <w:sz w:val="28"/>
          <w:szCs w:val="28"/>
        </w:rPr>
        <w:t>5 КЛАСС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rStyle w:val="a4"/>
          <w:color w:val="000000" w:themeColor="text1"/>
          <w:sz w:val="28"/>
          <w:szCs w:val="28"/>
        </w:rPr>
        <w:t>Натуральные числа и нуль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CA301A">
        <w:rPr>
          <w:color w:val="000000" w:themeColor="text1"/>
          <w:sz w:val="28"/>
          <w:szCs w:val="28"/>
        </w:rPr>
        <w:t>координатной</w:t>
      </w:r>
      <w:proofErr w:type="gramEnd"/>
      <w:r w:rsidRPr="00CA301A">
        <w:rPr>
          <w:color w:val="000000" w:themeColor="text1"/>
          <w:sz w:val="28"/>
          <w:szCs w:val="28"/>
        </w:rPr>
        <w:t xml:space="preserve"> (числовой) прямой.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Степень с натуральным показателем. Запись числа в виде суммы разрядных слагаемых.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0" w:name="_Toc124426196"/>
      <w:bookmarkEnd w:id="0"/>
      <w:r w:rsidRPr="00CA301A">
        <w:rPr>
          <w:rStyle w:val="a4"/>
          <w:color w:val="000000" w:themeColor="text1"/>
          <w:sz w:val="28"/>
          <w:szCs w:val="28"/>
        </w:rPr>
        <w:t>Дроби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1" w:name="_Toc124426197"/>
      <w:bookmarkEnd w:id="1"/>
      <w:r w:rsidRPr="00CA301A">
        <w:rPr>
          <w:color w:val="000000" w:themeColor="text1"/>
          <w:sz w:val="28"/>
          <w:szCs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CA301A">
        <w:rPr>
          <w:color w:val="000000" w:themeColor="text1"/>
          <w:sz w:val="28"/>
          <w:szCs w:val="28"/>
        </w:rPr>
        <w:t>числовой</w:t>
      </w:r>
      <w:proofErr w:type="gramEnd"/>
      <w:r w:rsidRPr="00CA301A">
        <w:rPr>
          <w:color w:val="000000" w:themeColor="text1"/>
          <w:sz w:val="28"/>
          <w:szCs w:val="28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CA301A">
        <w:rPr>
          <w:color w:val="000000" w:themeColor="text1"/>
          <w:sz w:val="28"/>
          <w:szCs w:val="28"/>
        </w:rPr>
        <w:t>числовой</w:t>
      </w:r>
      <w:proofErr w:type="gramEnd"/>
      <w:r w:rsidRPr="00CA301A">
        <w:rPr>
          <w:color w:val="000000" w:themeColor="text1"/>
          <w:sz w:val="28"/>
          <w:szCs w:val="28"/>
        </w:rPr>
        <w:t xml:space="preserve"> прямой. Сравнение десятичных дробей.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Арифметические действия с десятичными дробями. Округление десятичных дробей.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rStyle w:val="a4"/>
          <w:color w:val="000000" w:themeColor="text1"/>
          <w:sz w:val="28"/>
          <w:szCs w:val="28"/>
        </w:rPr>
        <w:t>Решение текстовых задач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A301A">
        <w:rPr>
          <w:color w:val="000000" w:themeColor="text1"/>
          <w:sz w:val="28"/>
          <w:szCs w:val="28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CA301A">
        <w:rPr>
          <w:color w:val="000000" w:themeColor="text1"/>
          <w:sz w:val="28"/>
          <w:szCs w:val="28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Решение основных задач на дроби.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Представление данных в виде таблиц, столбчатых диаграмм.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2" w:name="_Toc124426198"/>
      <w:bookmarkEnd w:id="2"/>
      <w:r w:rsidRPr="00CA301A">
        <w:rPr>
          <w:rStyle w:val="a4"/>
          <w:color w:val="000000" w:themeColor="text1"/>
          <w:sz w:val="28"/>
          <w:szCs w:val="28"/>
        </w:rPr>
        <w:t>Наглядная геометрия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3" w:name="_Toc124426200"/>
      <w:bookmarkEnd w:id="3"/>
      <w:proofErr w:type="gramStart"/>
      <w:r w:rsidRPr="00CA301A">
        <w:rPr>
          <w:color w:val="000000" w:themeColor="text1"/>
          <w:sz w:val="28"/>
          <w:szCs w:val="28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CA301A">
        <w:rPr>
          <w:color w:val="000000" w:themeColor="text1"/>
          <w:sz w:val="28"/>
          <w:szCs w:val="28"/>
        </w:rPr>
        <w:t xml:space="preserve"> Угол. Прямой, острый, тупой и развёрнутый углы.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 xml:space="preserve">Длина отрезка, метрические единицы длины. Длина </w:t>
      </w:r>
      <w:proofErr w:type="gramStart"/>
      <w:r w:rsidRPr="00CA301A">
        <w:rPr>
          <w:color w:val="000000" w:themeColor="text1"/>
          <w:sz w:val="28"/>
          <w:szCs w:val="28"/>
        </w:rPr>
        <w:t>ломаной</w:t>
      </w:r>
      <w:proofErr w:type="gramEnd"/>
      <w:r w:rsidRPr="00CA301A">
        <w:rPr>
          <w:color w:val="000000" w:themeColor="text1"/>
          <w:sz w:val="28"/>
          <w:szCs w:val="28"/>
        </w:rPr>
        <w:t>, периметр многоугольника. Измерение и построение углов с помощью транспортира.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CA301A">
        <w:rPr>
          <w:color w:val="000000" w:themeColor="text1"/>
          <w:sz w:val="28"/>
          <w:szCs w:val="28"/>
        </w:rPr>
        <w:t>ств ст</w:t>
      </w:r>
      <w:proofErr w:type="gramEnd"/>
      <w:r w:rsidRPr="00CA301A">
        <w:rPr>
          <w:color w:val="000000" w:themeColor="text1"/>
          <w:sz w:val="28"/>
          <w:szCs w:val="28"/>
        </w:rPr>
        <w:t>орон и углов прямоугольника, квадрата.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A301A" w:rsidRPr="00CA301A" w:rsidRDefault="00CA301A" w:rsidP="00CA30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301A">
        <w:rPr>
          <w:color w:val="000000" w:themeColor="text1"/>
          <w:sz w:val="28"/>
          <w:szCs w:val="28"/>
        </w:rPr>
        <w:t>Объём прямоугольного параллелепипеда, куба. Единицы измерения объёма.</w:t>
      </w:r>
    </w:p>
    <w:p w:rsidR="00CA301A" w:rsidRPr="00CA301A" w:rsidRDefault="00CA301A" w:rsidP="00310DE6">
      <w:pPr>
        <w:pStyle w:val="a3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7A59AD" w:rsidRPr="00CA301A" w:rsidRDefault="00EE72F9" w:rsidP="00310DE6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A301A">
        <w:rPr>
          <w:rStyle w:val="a4"/>
          <w:color w:val="000000" w:themeColor="text1"/>
          <w:sz w:val="28"/>
          <w:szCs w:val="28"/>
        </w:rPr>
        <w:t xml:space="preserve"> </w:t>
      </w:r>
      <w:r w:rsidR="007A59AD" w:rsidRPr="00CA301A">
        <w:rPr>
          <w:rStyle w:val="a4"/>
          <w:sz w:val="28"/>
          <w:szCs w:val="28"/>
        </w:rPr>
        <w:t>6 КЛАСС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rStyle w:val="a4"/>
          <w:sz w:val="28"/>
          <w:szCs w:val="28"/>
        </w:rPr>
        <w:t>Натуральные числа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CA301A">
        <w:rPr>
          <w:sz w:val="28"/>
          <w:szCs w:val="28"/>
        </w:rPr>
        <w:t>ств сл</w:t>
      </w:r>
      <w:proofErr w:type="gramEnd"/>
      <w:r w:rsidRPr="00CA301A">
        <w:rPr>
          <w:sz w:val="28"/>
          <w:szCs w:val="28"/>
        </w:rPr>
        <w:t>ожения и умножения, распределительного свойства умножения. Округление натуральных чисел.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4" w:name="_Toc124426201"/>
      <w:bookmarkEnd w:id="4"/>
      <w:r w:rsidRPr="00CA301A">
        <w:rPr>
          <w:rStyle w:val="a4"/>
          <w:sz w:val="28"/>
          <w:szCs w:val="28"/>
        </w:rPr>
        <w:t>Дроби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5" w:name="_Toc124426202"/>
      <w:bookmarkEnd w:id="5"/>
      <w:r w:rsidRPr="00CA301A">
        <w:rPr>
          <w:sz w:val="28"/>
          <w:szCs w:val="28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</w:t>
      </w:r>
      <w:r w:rsidRPr="00CA301A">
        <w:rPr>
          <w:sz w:val="28"/>
          <w:szCs w:val="28"/>
        </w:rPr>
        <w:lastRenderedPageBreak/>
        <w:t>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Отношение. Деление в данном отношении. Масштаб, пропорция. Применение пропорций при решении задач.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rStyle w:val="a4"/>
          <w:sz w:val="28"/>
          <w:szCs w:val="28"/>
        </w:rPr>
        <w:t>Положительные и отрицательные числа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CA301A">
        <w:rPr>
          <w:sz w:val="28"/>
          <w:szCs w:val="28"/>
        </w:rPr>
        <w:t>координатной</w:t>
      </w:r>
      <w:proofErr w:type="gramEnd"/>
      <w:r w:rsidRPr="00CA301A">
        <w:rPr>
          <w:sz w:val="28"/>
          <w:szCs w:val="28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6" w:name="_Toc124426203"/>
      <w:bookmarkEnd w:id="6"/>
      <w:r w:rsidRPr="00CA301A">
        <w:rPr>
          <w:rStyle w:val="a4"/>
          <w:sz w:val="28"/>
          <w:szCs w:val="28"/>
        </w:rPr>
        <w:t>Буквенные выражения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7" w:name="_Toc124426204"/>
      <w:bookmarkEnd w:id="7"/>
      <w:r w:rsidRPr="00CA301A">
        <w:rPr>
          <w:rStyle w:val="a4"/>
          <w:sz w:val="28"/>
          <w:szCs w:val="28"/>
        </w:rPr>
        <w:t>Решение текстовых задач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CA301A">
        <w:rPr>
          <w:sz w:val="28"/>
          <w:szCs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CA301A">
        <w:rPr>
          <w:sz w:val="28"/>
          <w:szCs w:val="28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Оценка и прикидка, округление результата. Составление буквенных выражений по условию задачи.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8" w:name="_Toc124426205"/>
      <w:bookmarkEnd w:id="8"/>
      <w:r w:rsidRPr="00CA301A">
        <w:rPr>
          <w:rStyle w:val="a4"/>
          <w:sz w:val="28"/>
          <w:szCs w:val="28"/>
        </w:rPr>
        <w:t>Наглядная геометрия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CA301A">
        <w:rPr>
          <w:sz w:val="28"/>
          <w:szCs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CA301A">
        <w:rPr>
          <w:sz w:val="28"/>
          <w:szCs w:val="28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 xml:space="preserve">Измерение и построение углов с помощью транспортира. Виды треугольников: остроугольный, прямоугольный, тупоугольный, равнобедренный, равносторонний. </w:t>
      </w:r>
      <w:r w:rsidRPr="00CA301A">
        <w:rPr>
          <w:sz w:val="28"/>
          <w:szCs w:val="28"/>
        </w:rPr>
        <w:lastRenderedPageBreak/>
        <w:t>Четырёхугольник, примеры четырёхугольников. Прямоугольник, квадрат: использование свой</w:t>
      </w:r>
      <w:proofErr w:type="gramStart"/>
      <w:r w:rsidRPr="00CA301A">
        <w:rPr>
          <w:sz w:val="28"/>
          <w:szCs w:val="28"/>
        </w:rPr>
        <w:t>ств ст</w:t>
      </w:r>
      <w:proofErr w:type="gramEnd"/>
      <w:r w:rsidRPr="00CA301A">
        <w:rPr>
          <w:sz w:val="28"/>
          <w:szCs w:val="28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Симметрия: центральная, осевая и зеркальная симметрии.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Построение симметричных фигур.</w:t>
      </w:r>
    </w:p>
    <w:p w:rsidR="007A59AD" w:rsidRPr="00CA301A" w:rsidRDefault="007A59AD" w:rsidP="00310D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CA301A">
        <w:rPr>
          <w:sz w:val="28"/>
          <w:szCs w:val="28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CA301A">
        <w:rPr>
          <w:sz w:val="28"/>
          <w:szCs w:val="28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A59AD" w:rsidRPr="00CA301A" w:rsidRDefault="007A59AD" w:rsidP="00EE72F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01A">
        <w:rPr>
          <w:sz w:val="28"/>
          <w:szCs w:val="28"/>
        </w:rPr>
        <w:t>Понятие объёма, единицы измерения объёма. Объём прямоугольного параллелепипеда, куба.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806464" w:rsidRPr="00CA301A" w:rsidRDefault="00806464" w:rsidP="00C925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ЛИЧНОСТНЫЕ РЕЗУЛЬТАТЫ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Личностные результаты </w:t>
      </w: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освоения программы учебного курса «Математика» характеризуются: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1) патриотическое воспитание: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2) гражданское и духовно-нравственное воспитание: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3) трудовое воспитание: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4) эстетическое воспитание: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5) ценности научного познания: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6) физическое воспитание, формирование культуры здоровья и эмоционального благополучия: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сформированностью</w:t>
      </w:r>
      <w:proofErr w:type="spellEnd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7) экологическое воспитание: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8) адаптация к изменяющимся условиям социальной и природной среды: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МЕТАПРЕДМЕТНЫЕ РЕЗУЛЬТАТЫ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Познавательные универсальные учебные действия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Базовые логические действия: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контрпримеры</w:t>
      </w:r>
      <w:proofErr w:type="spellEnd"/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обосновывать собственные рассуждения;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Базовые исследовательские действия</w:t>
      </w: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информацией: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Коммуникативные универсальные учебные действия: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Регулятивные универсальные учебные действия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Самоорганизация: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Самоконтроль, эмоциональный интеллект: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806464" w:rsidRPr="00CA301A" w:rsidRDefault="00310DE6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06464" w:rsidRPr="00CA301A" w:rsidRDefault="00310DE6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="00806464"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цели, находить ошибку, давать оценку приобретённому опыту.</w:t>
      </w:r>
    </w:p>
    <w:p w:rsidR="00806464" w:rsidRPr="00CA301A" w:rsidRDefault="00806464" w:rsidP="008064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ПРЕДМЕТНЫЕ РЕЗУЛЬТАТЫ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концу обучения </w:t>
      </w: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5 классе</w:t>
      </w: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обучающийся</w:t>
      </w:r>
      <w:proofErr w:type="gramEnd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получит следующие предметные результаты: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_Toc124426208"/>
      <w:bookmarkEnd w:id="9"/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Числа и вычисления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координатной (числовой) прямой.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проверку, прикидку результата вычислений.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Округлять натуральные числа.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0" w:name="_Toc124426209"/>
      <w:bookmarkEnd w:id="10"/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 текстовых задач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краткие записи, схемы, таблицы, обозначения при решении задач.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1" w:name="_Toc124426210"/>
      <w:bookmarkEnd w:id="11"/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Наглядная геометрия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Приводить примеры объектов окружающего мира, имеющих форму изученных геометрических фигур.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CA301A" w:rsidRPr="00CA301A" w:rsidRDefault="00CA301A" w:rsidP="00CA3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CA301A" w:rsidRPr="00CA301A" w:rsidRDefault="00CA301A" w:rsidP="00CA301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несложные задачи на измерение геометрических величин в практических ситуациях.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концу обучения </w:t>
      </w:r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6 классе</w:t>
      </w: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обучающийся</w:t>
      </w:r>
      <w:proofErr w:type="gramEnd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получит следующие предметные результаты: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_Toc124426211"/>
      <w:bookmarkEnd w:id="12"/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Числа и вычисления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Сравнивать и упорядочивать целые числа, обыкновенные и десятичные дроби, сравнивать числа одного и разных знаков.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  <w:proofErr w:type="gramEnd"/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Соотносить точки в прямоугольной системе координат с координатами этой точки.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Округлять целые числа и десятичные дроби, находить приближения чисел.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_Toc124426212"/>
      <w:bookmarkEnd w:id="13"/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Числовые и буквенные выражения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признаками делимости, раскладывать натуральные числа на простые множители.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масштабом, составлять пропорции и отношения.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 неизвестный компонент равенства.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_Toc124426213"/>
      <w:bookmarkEnd w:id="14"/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 текстовых задач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многошаговые текстовые задачи арифметическим способом.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Составлять буквенные выражения по условию задачи.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Представлять информацию с помощью таблиц, линейной и столбчатой диаграмм.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_Toc124426214"/>
      <w:bookmarkEnd w:id="15"/>
      <w:r w:rsidRPr="00CA3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Наглядная геометрия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806464" w:rsidRPr="00CA301A" w:rsidRDefault="00806464" w:rsidP="00310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06464" w:rsidRPr="00CA301A" w:rsidRDefault="00806464" w:rsidP="004824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806464" w:rsidRPr="00CA301A" w:rsidRDefault="00806464" w:rsidP="004824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Изображать на клетчатой бумаге прямоугольный параллелепипед.</w:t>
      </w:r>
    </w:p>
    <w:p w:rsidR="00806464" w:rsidRPr="00CA301A" w:rsidRDefault="00806464" w:rsidP="004824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Вычислять объём прямоугольного параллелепипеда, куба, пользоваться основными единицами измерения объёма;</w:t>
      </w:r>
    </w:p>
    <w:p w:rsidR="00806464" w:rsidRPr="00CA301A" w:rsidRDefault="00806464" w:rsidP="004824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несложные задачи на нахождение геометрических величин в практических ситуациях.</w:t>
      </w:r>
    </w:p>
    <w:p w:rsidR="00CA301A" w:rsidRPr="00CA301A" w:rsidRDefault="00CA301A" w:rsidP="004824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301A" w:rsidRPr="00CA301A" w:rsidRDefault="00CA301A" w:rsidP="00CA301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301A">
        <w:rPr>
          <w:rFonts w:ascii="Times New Roman" w:hAnsi="Times New Roman" w:cs="Times New Roman"/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CA301A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</w:p>
    <w:p w:rsidR="00CA301A" w:rsidRPr="00CA301A" w:rsidRDefault="00CA301A" w:rsidP="00CA301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301A">
        <w:rPr>
          <w:rFonts w:ascii="Times New Roman" w:hAnsi="Times New Roman" w:cs="Times New Roman"/>
          <w:sz w:val="28"/>
          <w:szCs w:val="28"/>
        </w:rPr>
        <w:t>образовательной программы (5 класс)</w:t>
      </w:r>
    </w:p>
    <w:p w:rsidR="00CA301A" w:rsidRPr="00CA301A" w:rsidRDefault="00CA301A" w:rsidP="00CA3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CA301A" w:rsidRPr="00CA301A" w:rsidTr="00CA301A">
        <w:tc>
          <w:tcPr>
            <w:tcW w:w="1701" w:type="dxa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Соотносить точку на координатной (числовой) прямой с соответствующим ей числом и изображать натуральные </w:t>
            </w: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числа точками </w:t>
            </w: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координатной (числовой) прямой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Выполнять проверку, прикидку результата вычислений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Округлять натуральные числа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Использовать краткие записи, схемы, таблицы, обозначения при решении задач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Наглядная геометрия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Вычислять объем куба, параллелепипеда по заданным измерениям, пользоваться единицами измерения объема</w:t>
            </w:r>
          </w:p>
        </w:tc>
      </w:tr>
      <w:tr w:rsidR="00CA301A" w:rsidRPr="00CA301A" w:rsidTr="00CA301A">
        <w:tc>
          <w:tcPr>
            <w:tcW w:w="1701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7370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CA301A" w:rsidRPr="00CA301A" w:rsidRDefault="00CA301A" w:rsidP="00CA3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01A" w:rsidRPr="00CA301A" w:rsidRDefault="00CA301A" w:rsidP="00CA301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301A">
        <w:rPr>
          <w:rFonts w:ascii="Times New Roman" w:hAnsi="Times New Roman" w:cs="Times New Roman"/>
          <w:sz w:val="28"/>
          <w:szCs w:val="28"/>
        </w:rPr>
        <w:t>Проверяемые элементы содержания (5 класс)</w:t>
      </w:r>
    </w:p>
    <w:p w:rsidR="00CA301A" w:rsidRPr="00CA301A" w:rsidRDefault="00CA301A" w:rsidP="00CA3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CA301A" w:rsidRPr="00CA301A" w:rsidTr="00CA301A">
        <w:tc>
          <w:tcPr>
            <w:tcW w:w="1077" w:type="dxa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Проверяемый элемент содержания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Натуральные числа и нуль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координатной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(числовой) прямой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Сравнение натуральных чисел, сравнение натуральных чисел с нулем. Округление натуральных чисел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Делители и кратные числа, разложение на множители. Простые и </w:t>
            </w: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составные числа. Признаки делимости на 2, 5, 10, 3, 9. Деление с остатком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Дроби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      </w: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числовой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прямой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числовой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прямой. Сравнение десятичных дробей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 арифметическим способом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Единицы измерения: массы, объема, цены, расстояния, времени, скорости. Связь между единицами измерения каждой величины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основных задач на дроби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 в виде таблиц, столбчатых диаграмм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Наглядная геометрия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Угол. Прямой, острый, тупой и развернутый углы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Длина отрезка, метрические единицы длины. Длина </w:t>
            </w: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ломаной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      </w: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ств ст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орон и углов прямоугольника, квадрата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Площадь прямоугольника и многоугольников, составленных из прямоугольников, в том числе фигур, изображенных на клетчатой бумаге. Единицы измерения площади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Развертки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CA301A" w:rsidRPr="00CA301A" w:rsidTr="00CA301A">
        <w:tc>
          <w:tcPr>
            <w:tcW w:w="1077" w:type="dxa"/>
            <w:vAlign w:val="center"/>
          </w:tcPr>
          <w:p w:rsidR="00CA301A" w:rsidRPr="00CA301A" w:rsidRDefault="00CA301A" w:rsidP="00CA3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7994" w:type="dxa"/>
          </w:tcPr>
          <w:p w:rsidR="00CA301A" w:rsidRPr="00CA301A" w:rsidRDefault="00CA301A" w:rsidP="00CA3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Объем прямоугольного параллелепипеда, куба. Единицы измерения объема</w:t>
            </w:r>
          </w:p>
        </w:tc>
      </w:tr>
    </w:tbl>
    <w:p w:rsidR="007405E8" w:rsidRPr="00CA301A" w:rsidRDefault="007405E8" w:rsidP="007405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301A">
        <w:rPr>
          <w:rFonts w:ascii="Times New Roman" w:hAnsi="Times New Roman" w:cs="Times New Roman"/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CA301A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</w:p>
    <w:p w:rsidR="007405E8" w:rsidRPr="00CA301A" w:rsidRDefault="007405E8" w:rsidP="007405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301A">
        <w:rPr>
          <w:rFonts w:ascii="Times New Roman" w:hAnsi="Times New Roman" w:cs="Times New Roman"/>
          <w:sz w:val="28"/>
          <w:szCs w:val="28"/>
        </w:rPr>
        <w:t>образовательной программы (6 класс)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8647"/>
      </w:tblGrid>
      <w:tr w:rsidR="007405E8" w:rsidRPr="00CA301A" w:rsidTr="007405E8">
        <w:tc>
          <w:tcPr>
            <w:tcW w:w="851" w:type="dxa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spell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proofErr w:type="spellEnd"/>
          </w:p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ряе</w:t>
            </w:r>
            <w:proofErr w:type="spellEnd"/>
          </w:p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мого</w:t>
            </w:r>
            <w:proofErr w:type="spell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Знать и понимать термины, связанные с различными видами чисел и способами их записи, переходить (если это возможно) от одной </w:t>
            </w: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записи числа к другой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Округлять целые числа и десятичные дроби, находить приближения чисел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Округлять целые числа и десятичные дроби, находить приближения чисел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Числовые и буквенные выражения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Пользоваться масштабом, составлять пропорции и отношения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Находить неизвестный компонент равенства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Решать многошаговые текстовые задачи арифметическим способом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Составлять буквенные выражения по условию задачи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Представлять информацию с помощью таблиц, линейной и столбчатой диаграмм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Наглядная геометрия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развернутый и тупой углы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Находить, используя чертежные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на моделях и изображениях пирамиду, конус, цилиндр, использовать терминологию: вершина, ребро, грань, основание, </w:t>
            </w: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развертка</w:t>
            </w:r>
            <w:proofErr w:type="gramEnd"/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Изображать на клетчатой бумаге прямоугольный параллелепипед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Вычислять объем прямоугольного параллелепипеда, куба, пользоваться основными единицами измерения объема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405E8" w:rsidRPr="00CA301A" w:rsidRDefault="007405E8" w:rsidP="007405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301A">
        <w:rPr>
          <w:rFonts w:ascii="Times New Roman" w:hAnsi="Times New Roman" w:cs="Times New Roman"/>
          <w:sz w:val="28"/>
          <w:szCs w:val="28"/>
        </w:rPr>
        <w:t>Проверяемые элементы содержания (6 класс)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8647"/>
      </w:tblGrid>
      <w:tr w:rsidR="007405E8" w:rsidRPr="00CA301A" w:rsidTr="007405E8">
        <w:tc>
          <w:tcPr>
            <w:tcW w:w="851" w:type="dxa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Проверяемый элемент содержания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Натуральные числа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ств сл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ожения и умножения, распределительного свойства умножения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Округление натуральных чисел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Деление с остатком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Дроби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Понятие процента. Вычисление процента от величины и величины по ее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Положительные и отрицательные числа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      </w: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координатной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прямой. Числовые промежутки. Сравнение чисел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положительными и отрицательными числами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Буквенные выражения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Формулы, формулы периметра и площади прямоугольника, квадрата, объема параллелепипеда и куба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 арифметическим способом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задач. Решение задач перебором всех возможных вариантов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объем работы.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Наглядная геометрия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Точка, прямая, отрезок, луч, угол, ломаная, многоугольник, четырехугольник, треугольник, окружность, круг</w:t>
            </w:r>
            <w:proofErr w:type="gramEnd"/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Измерение и построение углов с помощью транспортира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Четырехугольник. Прямоугольник, квадрат: использование свой</w:t>
            </w: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ств ст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орон, углов, диагоналей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Периметр многоугольника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Понятие площади фигуры, единицы измерения площади. Приближенное измерение площади фигур, в том числе на квадратной сетке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Приближенное измерение длины окружности, площади круга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CA301A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пространственных фигур. Примеры разверток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405E8" w:rsidRPr="00CA301A" w:rsidTr="007405E8">
        <w:tc>
          <w:tcPr>
            <w:tcW w:w="851" w:type="dxa"/>
            <w:vAlign w:val="center"/>
          </w:tcPr>
          <w:p w:rsidR="007405E8" w:rsidRPr="00CA301A" w:rsidRDefault="007405E8" w:rsidP="00740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8647" w:type="dxa"/>
          </w:tcPr>
          <w:p w:rsidR="007405E8" w:rsidRPr="00CA301A" w:rsidRDefault="007405E8" w:rsidP="007405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A">
              <w:rPr>
                <w:rFonts w:ascii="Times New Roman" w:hAnsi="Times New Roman" w:cs="Times New Roman"/>
                <w:sz w:val="28"/>
                <w:szCs w:val="28"/>
              </w:rPr>
              <w:t>Понятие объема, единицы измерения объема. Объем прямоугольного параллелепипеда, куба</w:t>
            </w:r>
          </w:p>
        </w:tc>
      </w:tr>
    </w:tbl>
    <w:p w:rsidR="007405E8" w:rsidRDefault="007405E8" w:rsidP="007405E8">
      <w:pPr>
        <w:pStyle w:val="aa"/>
      </w:pPr>
      <w:r w:rsidRPr="00CA301A">
        <w:t>Тематическое планирование</w:t>
      </w:r>
    </w:p>
    <w:p w:rsidR="00CA301A" w:rsidRPr="00CA301A" w:rsidRDefault="00CA301A" w:rsidP="007405E8">
      <w:pPr>
        <w:pStyle w:val="aa"/>
      </w:pPr>
      <w:r>
        <w:t>5 класс</w:t>
      </w:r>
    </w:p>
    <w:tbl>
      <w:tblPr>
        <w:tblStyle w:val="a5"/>
        <w:tblW w:w="8755" w:type="dxa"/>
        <w:tblLayout w:type="fixed"/>
        <w:tblLook w:val="04A0"/>
      </w:tblPr>
      <w:tblGrid>
        <w:gridCol w:w="700"/>
        <w:gridCol w:w="4771"/>
        <w:gridCol w:w="759"/>
        <w:gridCol w:w="1249"/>
        <w:gridCol w:w="1276"/>
      </w:tblGrid>
      <w:tr w:rsidR="00CA301A" w:rsidRPr="00CA301A" w:rsidTr="00CA301A">
        <w:tc>
          <w:tcPr>
            <w:tcW w:w="700" w:type="dxa"/>
            <w:vMerge w:val="restart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301A">
              <w:rPr>
                <w:rFonts w:ascii="inherit" w:hAnsi="inherit"/>
                <w:sz w:val="28"/>
                <w:szCs w:val="28"/>
              </w:rPr>
              <w:t>п</w:t>
            </w:r>
            <w:proofErr w:type="spellEnd"/>
            <w:proofErr w:type="gramEnd"/>
            <w:r w:rsidRPr="00CA301A">
              <w:rPr>
                <w:rFonts w:ascii="inherit" w:hAnsi="inherit"/>
                <w:sz w:val="28"/>
                <w:szCs w:val="28"/>
              </w:rPr>
              <w:t>/</w:t>
            </w:r>
            <w:proofErr w:type="spellStart"/>
            <w:r w:rsidRPr="00CA301A">
              <w:rPr>
                <w:rFonts w:ascii="inherit" w:hAnsi="inherit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71" w:type="dxa"/>
            <w:vMerge w:val="restart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3284" w:type="dxa"/>
            <w:gridSpan w:val="3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Количество часов</w:t>
            </w:r>
          </w:p>
        </w:tc>
      </w:tr>
      <w:tr w:rsidR="00CA301A" w:rsidRPr="00CA301A" w:rsidTr="00CA301A">
        <w:tc>
          <w:tcPr>
            <w:tcW w:w="700" w:type="dxa"/>
            <w:vMerge/>
            <w:hideMark/>
          </w:tcPr>
          <w:p w:rsidR="00CA301A" w:rsidRPr="00CA301A" w:rsidRDefault="00CA301A" w:rsidP="00CA301A">
            <w:pPr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4771" w:type="dxa"/>
            <w:vMerge/>
            <w:hideMark/>
          </w:tcPr>
          <w:p w:rsidR="00CA301A" w:rsidRPr="00CA301A" w:rsidRDefault="00CA301A" w:rsidP="00CA301A">
            <w:pPr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75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Всего</w:t>
            </w:r>
          </w:p>
        </w:tc>
        <w:tc>
          <w:tcPr>
            <w:tcW w:w="124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Контрольные работы</w:t>
            </w:r>
          </w:p>
        </w:tc>
        <w:tc>
          <w:tcPr>
            <w:tcW w:w="1276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Практические работы</w:t>
            </w:r>
          </w:p>
        </w:tc>
      </w:tr>
      <w:tr w:rsidR="00CA301A" w:rsidRPr="00CA301A" w:rsidTr="00CA301A">
        <w:tc>
          <w:tcPr>
            <w:tcW w:w="700" w:type="dxa"/>
            <w:hideMark/>
          </w:tcPr>
          <w:p w:rsidR="00CA301A" w:rsidRPr="00CA301A" w:rsidRDefault="00CA301A" w:rsidP="00CA301A">
            <w:pPr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4771" w:type="dxa"/>
            <w:hideMark/>
          </w:tcPr>
          <w:p w:rsidR="00CA301A" w:rsidRPr="00CA301A" w:rsidRDefault="00CA301A" w:rsidP="00CA301A">
            <w:pPr>
              <w:pStyle w:val="a3"/>
              <w:spacing w:before="0" w:beforeAutospacing="0" w:after="0" w:afterAutospacing="0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Натуральные числа. Действия с натуральными числами</w:t>
            </w:r>
          </w:p>
        </w:tc>
        <w:tc>
          <w:tcPr>
            <w:tcW w:w="75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43</w:t>
            </w:r>
          </w:p>
        </w:tc>
        <w:tc>
          <w:tcPr>
            <w:tcW w:w="124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  <w:tr w:rsidR="00CA301A" w:rsidRPr="00CA301A" w:rsidTr="00CA301A">
        <w:tc>
          <w:tcPr>
            <w:tcW w:w="700" w:type="dxa"/>
            <w:hideMark/>
          </w:tcPr>
          <w:p w:rsidR="00CA301A" w:rsidRPr="00CA301A" w:rsidRDefault="00CA301A" w:rsidP="00CA301A">
            <w:pPr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2</w:t>
            </w:r>
          </w:p>
        </w:tc>
        <w:tc>
          <w:tcPr>
            <w:tcW w:w="4771" w:type="dxa"/>
            <w:hideMark/>
          </w:tcPr>
          <w:p w:rsidR="00CA301A" w:rsidRPr="00CA301A" w:rsidRDefault="00CA301A" w:rsidP="00CA301A">
            <w:pPr>
              <w:pStyle w:val="a3"/>
              <w:spacing w:before="0" w:beforeAutospacing="0" w:after="0" w:afterAutospacing="0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Обыкновенные дроби</w:t>
            </w:r>
          </w:p>
        </w:tc>
        <w:tc>
          <w:tcPr>
            <w:tcW w:w="75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38</w:t>
            </w:r>
          </w:p>
        </w:tc>
        <w:tc>
          <w:tcPr>
            <w:tcW w:w="124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  <w:tr w:rsidR="00CA301A" w:rsidRPr="00CA301A" w:rsidTr="00CA301A">
        <w:tc>
          <w:tcPr>
            <w:tcW w:w="700" w:type="dxa"/>
            <w:hideMark/>
          </w:tcPr>
          <w:p w:rsidR="00CA301A" w:rsidRPr="00CA301A" w:rsidRDefault="00CA301A" w:rsidP="00CA301A">
            <w:pPr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3</w:t>
            </w:r>
          </w:p>
        </w:tc>
        <w:tc>
          <w:tcPr>
            <w:tcW w:w="4771" w:type="dxa"/>
          </w:tcPr>
          <w:p w:rsidR="00CA301A" w:rsidRPr="00CA301A" w:rsidRDefault="00CA301A" w:rsidP="00CA301A">
            <w:pPr>
              <w:pStyle w:val="a3"/>
              <w:spacing w:before="0" w:beforeAutospacing="0" w:after="0" w:afterAutospacing="0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Наглядная геометрия. Многоугольники</w:t>
            </w:r>
          </w:p>
        </w:tc>
        <w:tc>
          <w:tcPr>
            <w:tcW w:w="75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48</w:t>
            </w:r>
          </w:p>
        </w:tc>
        <w:tc>
          <w:tcPr>
            <w:tcW w:w="124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  <w:tr w:rsidR="00CA301A" w:rsidRPr="00CA301A" w:rsidTr="00CA301A">
        <w:tc>
          <w:tcPr>
            <w:tcW w:w="700" w:type="dxa"/>
            <w:hideMark/>
          </w:tcPr>
          <w:p w:rsidR="00CA301A" w:rsidRPr="00CA301A" w:rsidRDefault="00CA301A" w:rsidP="00CA301A">
            <w:pPr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4</w:t>
            </w:r>
          </w:p>
        </w:tc>
        <w:tc>
          <w:tcPr>
            <w:tcW w:w="4771" w:type="dxa"/>
          </w:tcPr>
          <w:p w:rsidR="00CA301A" w:rsidRPr="00CA301A" w:rsidRDefault="00CA301A" w:rsidP="00CA301A">
            <w:pPr>
              <w:pStyle w:val="a3"/>
              <w:spacing w:before="0" w:beforeAutospacing="0" w:after="0" w:afterAutospacing="0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Десятичные дроби</w:t>
            </w:r>
          </w:p>
        </w:tc>
        <w:tc>
          <w:tcPr>
            <w:tcW w:w="759" w:type="dxa"/>
            <w:hideMark/>
          </w:tcPr>
          <w:p w:rsidR="00CA301A" w:rsidRPr="00CA301A" w:rsidRDefault="00CA301A" w:rsidP="00CA301A">
            <w:pPr>
              <w:jc w:val="center"/>
              <w:rPr>
                <w:sz w:val="28"/>
                <w:szCs w:val="28"/>
              </w:rPr>
            </w:pPr>
            <w:r w:rsidRPr="00CA301A">
              <w:rPr>
                <w:sz w:val="28"/>
                <w:szCs w:val="28"/>
              </w:rPr>
              <w:t>20</w:t>
            </w:r>
          </w:p>
        </w:tc>
        <w:tc>
          <w:tcPr>
            <w:tcW w:w="124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  <w:tr w:rsidR="00CA301A" w:rsidRPr="00CA301A" w:rsidTr="00CA301A">
        <w:tc>
          <w:tcPr>
            <w:tcW w:w="700" w:type="dxa"/>
            <w:hideMark/>
          </w:tcPr>
          <w:p w:rsidR="00CA301A" w:rsidRPr="00CA301A" w:rsidRDefault="00CA301A" w:rsidP="00CA301A">
            <w:pPr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lastRenderedPageBreak/>
              <w:t>5</w:t>
            </w:r>
          </w:p>
        </w:tc>
        <w:tc>
          <w:tcPr>
            <w:tcW w:w="4771" w:type="dxa"/>
          </w:tcPr>
          <w:p w:rsidR="00CA301A" w:rsidRPr="00CA301A" w:rsidRDefault="00CA301A" w:rsidP="00CA301A">
            <w:pPr>
              <w:pStyle w:val="a3"/>
              <w:spacing w:before="0" w:beforeAutospacing="0" w:after="0" w:afterAutospacing="0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Наглядная геометрия. Линии на плоскости</w:t>
            </w:r>
          </w:p>
        </w:tc>
        <w:tc>
          <w:tcPr>
            <w:tcW w:w="759" w:type="dxa"/>
          </w:tcPr>
          <w:p w:rsidR="00CA301A" w:rsidRPr="00CA301A" w:rsidRDefault="00CA301A" w:rsidP="00CA301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CA301A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9" w:type="dxa"/>
          </w:tcPr>
          <w:p w:rsidR="00CA301A" w:rsidRPr="00CA301A" w:rsidRDefault="00CA301A" w:rsidP="00CA301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A301A" w:rsidRPr="00CA301A" w:rsidRDefault="00CA301A" w:rsidP="00CA301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R="00CA301A" w:rsidRPr="00CA301A" w:rsidTr="00CA301A">
        <w:tc>
          <w:tcPr>
            <w:tcW w:w="700" w:type="dxa"/>
            <w:hideMark/>
          </w:tcPr>
          <w:p w:rsidR="00CA301A" w:rsidRPr="00CA301A" w:rsidRDefault="00CA301A" w:rsidP="00CA301A">
            <w:pPr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6</w:t>
            </w:r>
          </w:p>
        </w:tc>
        <w:tc>
          <w:tcPr>
            <w:tcW w:w="4771" w:type="dxa"/>
            <w:hideMark/>
          </w:tcPr>
          <w:p w:rsidR="00CA301A" w:rsidRPr="00CA301A" w:rsidRDefault="00CA301A" w:rsidP="00CA301A">
            <w:pPr>
              <w:pStyle w:val="a3"/>
              <w:spacing w:before="0" w:beforeAutospacing="0" w:after="0" w:afterAutospacing="0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Наглядная геометрия. Тела и фигуры в пространстве</w:t>
            </w:r>
          </w:p>
        </w:tc>
        <w:tc>
          <w:tcPr>
            <w:tcW w:w="75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9</w:t>
            </w:r>
          </w:p>
        </w:tc>
        <w:tc>
          <w:tcPr>
            <w:tcW w:w="124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  <w:tr w:rsidR="00CA301A" w:rsidRPr="00CA301A" w:rsidTr="00CA301A">
        <w:tc>
          <w:tcPr>
            <w:tcW w:w="700" w:type="dxa"/>
            <w:hideMark/>
          </w:tcPr>
          <w:p w:rsidR="00CA301A" w:rsidRPr="00CA301A" w:rsidRDefault="00CA301A" w:rsidP="00CA301A">
            <w:pPr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7</w:t>
            </w:r>
          </w:p>
        </w:tc>
        <w:tc>
          <w:tcPr>
            <w:tcW w:w="4771" w:type="dxa"/>
            <w:hideMark/>
          </w:tcPr>
          <w:p w:rsidR="00CA301A" w:rsidRPr="00CA301A" w:rsidRDefault="00CA301A" w:rsidP="00CA301A">
            <w:pPr>
              <w:pStyle w:val="a3"/>
              <w:spacing w:before="0" w:beforeAutospacing="0" w:after="0" w:afterAutospacing="0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Повторение и обобщение</w:t>
            </w:r>
          </w:p>
        </w:tc>
        <w:tc>
          <w:tcPr>
            <w:tcW w:w="75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10</w:t>
            </w:r>
          </w:p>
        </w:tc>
        <w:tc>
          <w:tcPr>
            <w:tcW w:w="124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  <w:tr w:rsidR="00CA301A" w:rsidRPr="00CA301A" w:rsidTr="00CA301A">
        <w:tc>
          <w:tcPr>
            <w:tcW w:w="5471" w:type="dxa"/>
            <w:gridSpan w:val="2"/>
            <w:hideMark/>
          </w:tcPr>
          <w:p w:rsidR="00CA301A" w:rsidRPr="00CA301A" w:rsidRDefault="00CA301A" w:rsidP="00CA301A">
            <w:pPr>
              <w:pStyle w:val="a3"/>
              <w:spacing w:before="0" w:beforeAutospacing="0" w:after="0" w:afterAutospacing="0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75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170</w:t>
            </w:r>
          </w:p>
        </w:tc>
        <w:tc>
          <w:tcPr>
            <w:tcW w:w="1249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  <w:r w:rsidRPr="00CA301A">
              <w:rPr>
                <w:rFonts w:ascii="inherit" w:hAnsi="inherit"/>
                <w:sz w:val="28"/>
                <w:szCs w:val="28"/>
              </w:rPr>
              <w:t>4</w:t>
            </w:r>
          </w:p>
        </w:tc>
        <w:tc>
          <w:tcPr>
            <w:tcW w:w="1276" w:type="dxa"/>
            <w:hideMark/>
          </w:tcPr>
          <w:p w:rsidR="00CA301A" w:rsidRPr="00CA301A" w:rsidRDefault="00CA301A" w:rsidP="00CA301A">
            <w:pPr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</w:tbl>
    <w:p w:rsidR="00CA301A" w:rsidRPr="00CA301A" w:rsidRDefault="00CA301A" w:rsidP="007405E8">
      <w:pPr>
        <w:pStyle w:val="aa"/>
      </w:pPr>
    </w:p>
    <w:p w:rsidR="007405E8" w:rsidRPr="00CA301A" w:rsidRDefault="007405E8" w:rsidP="007405E8">
      <w:pPr>
        <w:pStyle w:val="aa"/>
      </w:pPr>
      <w:r w:rsidRPr="00CA301A">
        <w:t>6</w:t>
      </w:r>
      <w:r w:rsidRPr="00CA301A">
        <w:rPr>
          <w:spacing w:val="1"/>
        </w:rPr>
        <w:t xml:space="preserve"> </w:t>
      </w:r>
      <w:r w:rsidR="00CA301A" w:rsidRPr="00CA301A">
        <w:rPr>
          <w:spacing w:val="-2"/>
        </w:rPr>
        <w:t>класс</w:t>
      </w:r>
    </w:p>
    <w:tbl>
      <w:tblPr>
        <w:tblStyle w:val="TableNormal"/>
        <w:tblW w:w="92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1"/>
        <w:gridCol w:w="5757"/>
        <w:gridCol w:w="2606"/>
      </w:tblGrid>
      <w:tr w:rsidR="007405E8" w:rsidRPr="00CA301A" w:rsidTr="00CD4729">
        <w:trPr>
          <w:trHeight w:val="362"/>
        </w:trPr>
        <w:tc>
          <w:tcPr>
            <w:tcW w:w="851" w:type="dxa"/>
            <w:vMerge w:val="restart"/>
          </w:tcPr>
          <w:p w:rsidR="007405E8" w:rsidRPr="00CA301A" w:rsidRDefault="007405E8" w:rsidP="007405E8">
            <w:pPr>
              <w:pStyle w:val="TableParagraph"/>
              <w:spacing w:before="111"/>
              <w:rPr>
                <w:b/>
                <w:sz w:val="28"/>
                <w:szCs w:val="28"/>
              </w:rPr>
            </w:pPr>
          </w:p>
          <w:p w:rsidR="007405E8" w:rsidRPr="00CA301A" w:rsidRDefault="007405E8" w:rsidP="007405E8">
            <w:pPr>
              <w:pStyle w:val="TableParagraph"/>
              <w:ind w:left="235"/>
              <w:rPr>
                <w:b/>
                <w:sz w:val="28"/>
                <w:szCs w:val="28"/>
              </w:rPr>
            </w:pPr>
            <w:r w:rsidRPr="00CA301A">
              <w:rPr>
                <w:b/>
                <w:sz w:val="28"/>
                <w:szCs w:val="28"/>
              </w:rPr>
              <w:t xml:space="preserve">№ </w:t>
            </w:r>
            <w:r w:rsidRPr="00CA301A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5757" w:type="dxa"/>
            <w:vMerge w:val="restart"/>
          </w:tcPr>
          <w:p w:rsidR="007405E8" w:rsidRPr="00CA301A" w:rsidRDefault="007405E8" w:rsidP="007405E8">
            <w:pPr>
              <w:pStyle w:val="TableParagraph"/>
              <w:spacing w:before="228" w:line="276" w:lineRule="auto"/>
              <w:ind w:left="233"/>
              <w:rPr>
                <w:b/>
                <w:sz w:val="28"/>
                <w:szCs w:val="28"/>
                <w:lang w:val="ru-RU"/>
              </w:rPr>
            </w:pPr>
            <w:r w:rsidRPr="00CA301A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CA301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b/>
                <w:sz w:val="28"/>
                <w:szCs w:val="28"/>
                <w:lang w:val="ru-RU"/>
              </w:rPr>
              <w:t>разделов</w:t>
            </w:r>
            <w:r w:rsidRPr="00CA301A">
              <w:rPr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b/>
                <w:sz w:val="28"/>
                <w:szCs w:val="28"/>
                <w:lang w:val="ru-RU"/>
              </w:rPr>
              <w:t>и</w:t>
            </w:r>
            <w:r w:rsidRPr="00CA301A">
              <w:rPr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b/>
                <w:sz w:val="28"/>
                <w:szCs w:val="28"/>
                <w:lang w:val="ru-RU"/>
              </w:rPr>
              <w:t xml:space="preserve">тем </w:t>
            </w:r>
            <w:r w:rsidRPr="00CA301A">
              <w:rPr>
                <w:b/>
                <w:spacing w:val="-2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:rsidR="007405E8" w:rsidRPr="00CA301A" w:rsidRDefault="007405E8" w:rsidP="007405E8">
            <w:pPr>
              <w:pStyle w:val="TableParagraph"/>
              <w:spacing w:before="44"/>
              <w:ind w:left="99"/>
              <w:rPr>
                <w:b/>
                <w:sz w:val="28"/>
                <w:szCs w:val="28"/>
              </w:rPr>
            </w:pPr>
            <w:proofErr w:type="spellStart"/>
            <w:r w:rsidRPr="00CA301A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CA301A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A301A">
              <w:rPr>
                <w:b/>
                <w:spacing w:val="-4"/>
                <w:sz w:val="28"/>
                <w:szCs w:val="28"/>
              </w:rPr>
              <w:t>часов</w:t>
            </w:r>
            <w:proofErr w:type="spellEnd"/>
          </w:p>
        </w:tc>
      </w:tr>
      <w:tr w:rsidR="007405E8" w:rsidRPr="00CA301A" w:rsidTr="00CD4729">
        <w:trPr>
          <w:trHeight w:val="988"/>
        </w:trPr>
        <w:tc>
          <w:tcPr>
            <w:tcW w:w="851" w:type="dxa"/>
            <w:vMerge/>
            <w:tcBorders>
              <w:top w:val="nil"/>
            </w:tcBorders>
          </w:tcPr>
          <w:p w:rsidR="007405E8" w:rsidRPr="00CA301A" w:rsidRDefault="007405E8" w:rsidP="007405E8">
            <w:pPr>
              <w:rPr>
                <w:sz w:val="28"/>
                <w:szCs w:val="28"/>
              </w:rPr>
            </w:pPr>
          </w:p>
        </w:tc>
        <w:tc>
          <w:tcPr>
            <w:tcW w:w="5757" w:type="dxa"/>
            <w:vMerge/>
            <w:tcBorders>
              <w:top w:val="nil"/>
            </w:tcBorders>
          </w:tcPr>
          <w:p w:rsidR="007405E8" w:rsidRPr="00CA301A" w:rsidRDefault="007405E8" w:rsidP="007405E8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:rsidR="007405E8" w:rsidRPr="00CA301A" w:rsidRDefault="007405E8" w:rsidP="007405E8">
            <w:pPr>
              <w:pStyle w:val="TableParagraph"/>
              <w:spacing w:before="204"/>
              <w:ind w:left="233"/>
              <w:rPr>
                <w:b/>
                <w:sz w:val="28"/>
                <w:szCs w:val="28"/>
              </w:rPr>
            </w:pPr>
            <w:proofErr w:type="spellStart"/>
            <w:r w:rsidRPr="00CA301A">
              <w:rPr>
                <w:b/>
                <w:spacing w:val="-2"/>
                <w:sz w:val="28"/>
                <w:szCs w:val="28"/>
              </w:rPr>
              <w:t>Всего</w:t>
            </w:r>
            <w:proofErr w:type="spellEnd"/>
          </w:p>
        </w:tc>
      </w:tr>
      <w:tr w:rsidR="007405E8" w:rsidRPr="00CA301A" w:rsidTr="00CD4729">
        <w:trPr>
          <w:trHeight w:val="652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190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90"/>
              <w:ind w:left="233"/>
              <w:rPr>
                <w:sz w:val="28"/>
                <w:szCs w:val="28"/>
              </w:rPr>
            </w:pPr>
            <w:proofErr w:type="spellStart"/>
            <w:r w:rsidRPr="00CA301A">
              <w:rPr>
                <w:sz w:val="28"/>
                <w:szCs w:val="28"/>
              </w:rPr>
              <w:t>Натуральные</w:t>
            </w:r>
            <w:proofErr w:type="spellEnd"/>
            <w:r w:rsidRPr="00CA301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A301A">
              <w:rPr>
                <w:spacing w:val="-4"/>
                <w:sz w:val="28"/>
                <w:szCs w:val="28"/>
              </w:rPr>
              <w:t>числа</w:t>
            </w:r>
            <w:proofErr w:type="spellEnd"/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190"/>
              <w:ind w:left="192" w:right="62"/>
              <w:jc w:val="center"/>
              <w:rPr>
                <w:sz w:val="28"/>
                <w:szCs w:val="28"/>
              </w:rPr>
            </w:pPr>
            <w:r w:rsidRPr="00CA301A">
              <w:rPr>
                <w:spacing w:val="-5"/>
                <w:sz w:val="28"/>
                <w:szCs w:val="28"/>
              </w:rPr>
              <w:t>19</w:t>
            </w:r>
          </w:p>
        </w:tc>
      </w:tr>
      <w:tr w:rsidR="007405E8" w:rsidRPr="00CA301A" w:rsidTr="00CD4729">
        <w:trPr>
          <w:trHeight w:val="679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204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2" w:line="310" w:lineRule="atLeast"/>
              <w:ind w:left="233"/>
              <w:rPr>
                <w:sz w:val="28"/>
                <w:szCs w:val="28"/>
                <w:lang w:val="ru-RU"/>
              </w:rPr>
            </w:pPr>
            <w:r w:rsidRPr="00CA301A">
              <w:rPr>
                <w:sz w:val="28"/>
                <w:szCs w:val="28"/>
                <w:lang w:val="ru-RU"/>
              </w:rPr>
              <w:t>Наглядная</w:t>
            </w:r>
            <w:r w:rsidRPr="00CA301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>геометрия.</w:t>
            </w:r>
            <w:r w:rsidRPr="00CA301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A301A">
              <w:rPr>
                <w:sz w:val="28"/>
                <w:szCs w:val="28"/>
                <w:lang w:val="ru-RU"/>
              </w:rPr>
              <w:t>Прямые</w:t>
            </w:r>
            <w:r w:rsidRPr="00CA301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 xml:space="preserve">на </w:t>
            </w:r>
            <w:r w:rsidRPr="00CA301A">
              <w:rPr>
                <w:spacing w:val="-2"/>
                <w:sz w:val="28"/>
                <w:szCs w:val="28"/>
                <w:lang w:val="ru-RU"/>
              </w:rPr>
              <w:t>плоскости</w:t>
            </w:r>
            <w:proofErr w:type="gramEnd"/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204"/>
              <w:ind w:left="192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4</w:t>
            </w:r>
          </w:p>
        </w:tc>
      </w:tr>
      <w:tr w:rsidR="007405E8" w:rsidRPr="00CA301A" w:rsidTr="00CD4729">
        <w:trPr>
          <w:trHeight w:val="652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192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92"/>
              <w:ind w:left="233"/>
              <w:rPr>
                <w:sz w:val="28"/>
                <w:szCs w:val="28"/>
              </w:rPr>
            </w:pPr>
            <w:proofErr w:type="spellStart"/>
            <w:r w:rsidRPr="00CA301A">
              <w:rPr>
                <w:spacing w:val="-2"/>
                <w:sz w:val="28"/>
                <w:szCs w:val="28"/>
              </w:rPr>
              <w:t>Дроби</w:t>
            </w:r>
            <w:proofErr w:type="spellEnd"/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192"/>
              <w:ind w:left="192" w:right="62"/>
              <w:jc w:val="center"/>
              <w:rPr>
                <w:sz w:val="28"/>
                <w:szCs w:val="28"/>
              </w:rPr>
            </w:pPr>
            <w:r w:rsidRPr="00CA301A">
              <w:rPr>
                <w:spacing w:val="-5"/>
                <w:sz w:val="28"/>
                <w:szCs w:val="28"/>
              </w:rPr>
              <w:t>51</w:t>
            </w:r>
          </w:p>
        </w:tc>
      </w:tr>
      <w:tr w:rsidR="007405E8" w:rsidRPr="00CA301A" w:rsidTr="00CD4729">
        <w:trPr>
          <w:trHeight w:val="655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192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92"/>
              <w:ind w:left="233"/>
              <w:rPr>
                <w:sz w:val="28"/>
                <w:szCs w:val="28"/>
              </w:rPr>
            </w:pPr>
            <w:proofErr w:type="spellStart"/>
            <w:r w:rsidRPr="00CA301A">
              <w:rPr>
                <w:sz w:val="28"/>
                <w:szCs w:val="28"/>
              </w:rPr>
              <w:t>Наглядная</w:t>
            </w:r>
            <w:proofErr w:type="spellEnd"/>
            <w:r w:rsidRPr="00CA301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A301A">
              <w:rPr>
                <w:sz w:val="28"/>
                <w:szCs w:val="28"/>
              </w:rPr>
              <w:t>геометрия</w:t>
            </w:r>
            <w:proofErr w:type="spellEnd"/>
            <w:r w:rsidRPr="00CA301A">
              <w:rPr>
                <w:sz w:val="28"/>
                <w:szCs w:val="28"/>
              </w:rPr>
              <w:t>.</w:t>
            </w:r>
            <w:r w:rsidRPr="00CA301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A301A">
              <w:rPr>
                <w:spacing w:val="-2"/>
                <w:sz w:val="28"/>
                <w:szCs w:val="28"/>
              </w:rPr>
              <w:t>Симметрия</w:t>
            </w:r>
            <w:proofErr w:type="spellEnd"/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192"/>
              <w:ind w:left="192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4</w:t>
            </w:r>
          </w:p>
        </w:tc>
      </w:tr>
      <w:tr w:rsidR="007405E8" w:rsidRPr="00CA301A" w:rsidTr="00CD4729">
        <w:trPr>
          <w:trHeight w:val="652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190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90"/>
              <w:ind w:left="233"/>
              <w:rPr>
                <w:sz w:val="28"/>
                <w:szCs w:val="28"/>
              </w:rPr>
            </w:pPr>
            <w:proofErr w:type="spellStart"/>
            <w:r w:rsidRPr="00CA301A">
              <w:rPr>
                <w:sz w:val="28"/>
                <w:szCs w:val="28"/>
              </w:rPr>
              <w:t>Выражения</w:t>
            </w:r>
            <w:proofErr w:type="spellEnd"/>
            <w:r w:rsidRPr="00CA301A">
              <w:rPr>
                <w:spacing w:val="-3"/>
                <w:sz w:val="28"/>
                <w:szCs w:val="28"/>
              </w:rPr>
              <w:t xml:space="preserve"> </w:t>
            </w:r>
            <w:r w:rsidRPr="00CA301A">
              <w:rPr>
                <w:sz w:val="28"/>
                <w:szCs w:val="28"/>
              </w:rPr>
              <w:t>с</w:t>
            </w:r>
            <w:r w:rsidRPr="00CA301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A301A">
              <w:rPr>
                <w:spacing w:val="-2"/>
                <w:sz w:val="28"/>
                <w:szCs w:val="28"/>
              </w:rPr>
              <w:t>буквами</w:t>
            </w:r>
            <w:proofErr w:type="spellEnd"/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190"/>
              <w:ind w:left="192"/>
              <w:jc w:val="center"/>
              <w:rPr>
                <w:sz w:val="28"/>
                <w:szCs w:val="28"/>
              </w:rPr>
            </w:pPr>
            <w:r w:rsidRPr="00CA301A">
              <w:rPr>
                <w:spacing w:val="-5"/>
                <w:sz w:val="28"/>
                <w:szCs w:val="28"/>
              </w:rPr>
              <w:t>18</w:t>
            </w:r>
          </w:p>
        </w:tc>
      </w:tr>
      <w:tr w:rsidR="007405E8" w:rsidRPr="00CA301A" w:rsidTr="00CD4729">
        <w:trPr>
          <w:trHeight w:val="679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204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2" w:line="310" w:lineRule="atLeast"/>
              <w:ind w:left="233"/>
              <w:rPr>
                <w:sz w:val="28"/>
                <w:szCs w:val="28"/>
                <w:lang w:val="ru-RU"/>
              </w:rPr>
            </w:pPr>
            <w:r w:rsidRPr="00CA301A">
              <w:rPr>
                <w:sz w:val="28"/>
                <w:szCs w:val="28"/>
                <w:lang w:val="ru-RU"/>
              </w:rPr>
              <w:t>Наглядная</w:t>
            </w:r>
            <w:r w:rsidRPr="00CA301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>геометрия.</w:t>
            </w:r>
            <w:r w:rsidRPr="00CA301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>Фигуры</w:t>
            </w:r>
            <w:r w:rsidRPr="00CA301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 xml:space="preserve">на </w:t>
            </w:r>
            <w:r w:rsidRPr="00CA301A">
              <w:rPr>
                <w:spacing w:val="-2"/>
                <w:sz w:val="28"/>
                <w:szCs w:val="28"/>
                <w:lang w:val="ru-RU"/>
              </w:rPr>
              <w:t>плоскости</w:t>
            </w:r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204"/>
              <w:ind w:left="192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6</w:t>
            </w:r>
          </w:p>
        </w:tc>
      </w:tr>
      <w:tr w:rsidR="007405E8" w:rsidRPr="00CA301A" w:rsidTr="00CD4729">
        <w:trPr>
          <w:trHeight w:val="655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192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92"/>
              <w:ind w:left="233"/>
              <w:rPr>
                <w:sz w:val="28"/>
                <w:szCs w:val="28"/>
              </w:rPr>
            </w:pPr>
            <w:proofErr w:type="spellStart"/>
            <w:r w:rsidRPr="00CA301A">
              <w:rPr>
                <w:sz w:val="28"/>
                <w:szCs w:val="28"/>
              </w:rPr>
              <w:t>Положительные</w:t>
            </w:r>
            <w:proofErr w:type="spellEnd"/>
            <w:r w:rsidRPr="00CA301A">
              <w:rPr>
                <w:spacing w:val="-7"/>
                <w:sz w:val="28"/>
                <w:szCs w:val="28"/>
              </w:rPr>
              <w:t xml:space="preserve"> </w:t>
            </w:r>
            <w:r w:rsidRPr="00CA301A">
              <w:rPr>
                <w:sz w:val="28"/>
                <w:szCs w:val="28"/>
              </w:rPr>
              <w:t>и</w:t>
            </w:r>
            <w:r w:rsidRPr="00CA301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A301A">
              <w:rPr>
                <w:sz w:val="28"/>
                <w:szCs w:val="28"/>
              </w:rPr>
              <w:t>отрицательные</w:t>
            </w:r>
            <w:proofErr w:type="spellEnd"/>
            <w:r w:rsidRPr="00CA301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A301A">
              <w:rPr>
                <w:spacing w:val="-4"/>
                <w:sz w:val="28"/>
                <w:szCs w:val="28"/>
              </w:rPr>
              <w:t>числа</w:t>
            </w:r>
            <w:proofErr w:type="spellEnd"/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192"/>
              <w:ind w:left="192"/>
              <w:jc w:val="center"/>
              <w:rPr>
                <w:sz w:val="28"/>
                <w:szCs w:val="28"/>
              </w:rPr>
            </w:pPr>
            <w:r w:rsidRPr="00CA301A">
              <w:rPr>
                <w:spacing w:val="-5"/>
                <w:sz w:val="28"/>
                <w:szCs w:val="28"/>
              </w:rPr>
              <w:t>43</w:t>
            </w:r>
          </w:p>
        </w:tc>
      </w:tr>
      <w:tr w:rsidR="007405E8" w:rsidRPr="00CA301A" w:rsidTr="00CD4729">
        <w:trPr>
          <w:trHeight w:val="652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190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90"/>
              <w:ind w:left="233"/>
              <w:rPr>
                <w:sz w:val="28"/>
                <w:szCs w:val="28"/>
              </w:rPr>
            </w:pPr>
            <w:proofErr w:type="spellStart"/>
            <w:r w:rsidRPr="00CA301A">
              <w:rPr>
                <w:sz w:val="28"/>
                <w:szCs w:val="28"/>
              </w:rPr>
              <w:t>Представление</w:t>
            </w:r>
            <w:proofErr w:type="spellEnd"/>
            <w:r w:rsidRPr="00CA301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A301A">
              <w:rPr>
                <w:spacing w:val="-2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190"/>
              <w:ind w:left="192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7</w:t>
            </w:r>
          </w:p>
        </w:tc>
      </w:tr>
      <w:tr w:rsidR="007405E8" w:rsidRPr="00CA301A" w:rsidTr="00CD4729">
        <w:trPr>
          <w:trHeight w:val="678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204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2" w:line="310" w:lineRule="atLeast"/>
              <w:ind w:left="233"/>
              <w:rPr>
                <w:sz w:val="28"/>
                <w:szCs w:val="28"/>
                <w:lang w:val="ru-RU"/>
              </w:rPr>
            </w:pPr>
            <w:r w:rsidRPr="00CA301A">
              <w:rPr>
                <w:sz w:val="28"/>
                <w:szCs w:val="28"/>
                <w:lang w:val="ru-RU"/>
              </w:rPr>
              <w:t>Наглядная</w:t>
            </w:r>
            <w:r w:rsidRPr="00CA301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>геометрия.</w:t>
            </w:r>
            <w:r w:rsidRPr="00CA301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>Фигуры</w:t>
            </w:r>
            <w:r w:rsidRPr="00CA301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 xml:space="preserve">в </w:t>
            </w:r>
            <w:r w:rsidRPr="00CA301A">
              <w:rPr>
                <w:spacing w:val="-2"/>
                <w:sz w:val="28"/>
                <w:szCs w:val="28"/>
                <w:lang w:val="ru-RU"/>
              </w:rPr>
              <w:t>пространстве</w:t>
            </w:r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204"/>
              <w:ind w:left="192"/>
              <w:jc w:val="center"/>
              <w:rPr>
                <w:sz w:val="28"/>
                <w:szCs w:val="28"/>
              </w:rPr>
            </w:pPr>
            <w:r w:rsidRPr="00CA301A">
              <w:rPr>
                <w:spacing w:val="-10"/>
                <w:sz w:val="28"/>
                <w:szCs w:val="28"/>
              </w:rPr>
              <w:t>8</w:t>
            </w:r>
          </w:p>
        </w:tc>
      </w:tr>
      <w:tr w:rsidR="007405E8" w:rsidRPr="00CA301A" w:rsidTr="00CD4729">
        <w:trPr>
          <w:trHeight w:val="682"/>
        </w:trPr>
        <w:tc>
          <w:tcPr>
            <w:tcW w:w="851" w:type="dxa"/>
          </w:tcPr>
          <w:p w:rsidR="007405E8" w:rsidRPr="00CA301A" w:rsidRDefault="007405E8" w:rsidP="007405E8">
            <w:pPr>
              <w:pStyle w:val="TableParagraph"/>
              <w:spacing w:before="205"/>
              <w:ind w:right="1"/>
              <w:jc w:val="center"/>
              <w:rPr>
                <w:sz w:val="28"/>
                <w:szCs w:val="28"/>
              </w:rPr>
            </w:pPr>
            <w:r w:rsidRPr="00CA301A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757" w:type="dxa"/>
          </w:tcPr>
          <w:p w:rsidR="007405E8" w:rsidRPr="00CA301A" w:rsidRDefault="007405E8" w:rsidP="007405E8">
            <w:pPr>
              <w:pStyle w:val="TableParagraph"/>
              <w:spacing w:before="12" w:line="310" w:lineRule="atLeast"/>
              <w:ind w:left="233" w:right="1716"/>
              <w:rPr>
                <w:sz w:val="28"/>
                <w:szCs w:val="28"/>
              </w:rPr>
            </w:pPr>
            <w:proofErr w:type="spellStart"/>
            <w:r w:rsidRPr="00CA301A">
              <w:rPr>
                <w:sz w:val="28"/>
                <w:szCs w:val="28"/>
              </w:rPr>
              <w:t>Повторение</w:t>
            </w:r>
            <w:proofErr w:type="spellEnd"/>
            <w:r w:rsidRPr="00CA301A">
              <w:rPr>
                <w:sz w:val="28"/>
                <w:szCs w:val="28"/>
              </w:rPr>
              <w:t>,</w:t>
            </w:r>
            <w:r w:rsidRPr="00CA301A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A301A">
              <w:rPr>
                <w:sz w:val="28"/>
                <w:szCs w:val="28"/>
              </w:rPr>
              <w:t>обобщение</w:t>
            </w:r>
            <w:proofErr w:type="spellEnd"/>
            <w:r w:rsidRPr="00CA301A">
              <w:rPr>
                <w:sz w:val="28"/>
                <w:szCs w:val="28"/>
              </w:rPr>
              <w:t xml:space="preserve">, </w:t>
            </w:r>
            <w:proofErr w:type="spellStart"/>
            <w:r w:rsidRPr="00CA301A">
              <w:rPr>
                <w:spacing w:val="-2"/>
                <w:sz w:val="28"/>
                <w:szCs w:val="28"/>
              </w:rPr>
              <w:t>систематизация</w:t>
            </w:r>
            <w:proofErr w:type="spellEnd"/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205"/>
              <w:ind w:left="192"/>
              <w:jc w:val="center"/>
              <w:rPr>
                <w:sz w:val="28"/>
                <w:szCs w:val="28"/>
              </w:rPr>
            </w:pPr>
            <w:r w:rsidRPr="00CA301A">
              <w:rPr>
                <w:spacing w:val="-5"/>
                <w:sz w:val="28"/>
                <w:szCs w:val="28"/>
              </w:rPr>
              <w:t>10</w:t>
            </w:r>
          </w:p>
        </w:tc>
      </w:tr>
      <w:tr w:rsidR="007405E8" w:rsidRPr="00CA301A" w:rsidTr="00CD4729">
        <w:trPr>
          <w:trHeight w:val="549"/>
        </w:trPr>
        <w:tc>
          <w:tcPr>
            <w:tcW w:w="6608" w:type="dxa"/>
            <w:gridSpan w:val="2"/>
          </w:tcPr>
          <w:p w:rsidR="007405E8" w:rsidRPr="00CA301A" w:rsidRDefault="007405E8" w:rsidP="007405E8">
            <w:pPr>
              <w:pStyle w:val="TableParagraph"/>
              <w:spacing w:before="139"/>
              <w:ind w:left="235"/>
              <w:rPr>
                <w:sz w:val="28"/>
                <w:szCs w:val="28"/>
                <w:lang w:val="ru-RU"/>
              </w:rPr>
            </w:pPr>
            <w:r w:rsidRPr="00CA301A">
              <w:rPr>
                <w:sz w:val="28"/>
                <w:szCs w:val="28"/>
                <w:lang w:val="ru-RU"/>
              </w:rPr>
              <w:t>ОБЩЕЕ</w:t>
            </w:r>
            <w:r w:rsidRPr="00CA301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>КОЛИЧЕСТВО</w:t>
            </w:r>
            <w:r w:rsidRPr="00CA301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>ЧАСОВ</w:t>
            </w:r>
            <w:r w:rsidRPr="00CA301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A301A">
              <w:rPr>
                <w:sz w:val="28"/>
                <w:szCs w:val="28"/>
                <w:lang w:val="ru-RU"/>
              </w:rPr>
              <w:t>ПО</w:t>
            </w:r>
            <w:r w:rsidRPr="00CA301A">
              <w:rPr>
                <w:spacing w:val="-2"/>
                <w:sz w:val="28"/>
                <w:szCs w:val="28"/>
                <w:lang w:val="ru-RU"/>
              </w:rPr>
              <w:t xml:space="preserve"> ПРОГРАММЕ</w:t>
            </w:r>
          </w:p>
        </w:tc>
        <w:tc>
          <w:tcPr>
            <w:tcW w:w="2606" w:type="dxa"/>
          </w:tcPr>
          <w:p w:rsidR="007405E8" w:rsidRPr="00CA301A" w:rsidRDefault="007405E8" w:rsidP="007405E8">
            <w:pPr>
              <w:pStyle w:val="TableParagraph"/>
              <w:spacing w:before="139"/>
              <w:ind w:left="718"/>
              <w:rPr>
                <w:sz w:val="28"/>
                <w:szCs w:val="28"/>
              </w:rPr>
            </w:pPr>
            <w:r w:rsidRPr="00CA301A">
              <w:rPr>
                <w:spacing w:val="-5"/>
                <w:sz w:val="28"/>
                <w:szCs w:val="28"/>
              </w:rPr>
              <w:t>170</w:t>
            </w:r>
          </w:p>
        </w:tc>
      </w:tr>
    </w:tbl>
    <w:p w:rsidR="009C3C67" w:rsidRPr="00CA301A" w:rsidRDefault="009C3C67" w:rsidP="009C3C67">
      <w:pPr>
        <w:spacing w:after="0" w:line="240" w:lineRule="auto"/>
        <w:ind w:left="2"/>
        <w:rPr>
          <w:rFonts w:ascii="Times New Roman" w:hAnsi="Times New Roman" w:cs="Times New Roman"/>
          <w:b/>
          <w:sz w:val="28"/>
          <w:szCs w:val="28"/>
        </w:rPr>
      </w:pPr>
      <w:r w:rsidRPr="00CA301A">
        <w:rPr>
          <w:rFonts w:ascii="Times New Roman" w:hAnsi="Times New Roman" w:cs="Times New Roman"/>
          <w:b/>
          <w:sz w:val="28"/>
          <w:szCs w:val="28"/>
        </w:rPr>
        <w:t>МАТЕРИАЛЫ ДЛЯ УЧЕНИКА</w:t>
      </w:r>
    </w:p>
    <w:p w:rsidR="009C3C67" w:rsidRPr="00CA301A" w:rsidRDefault="009C3C67" w:rsidP="009C3C67">
      <w:pPr>
        <w:spacing w:after="0" w:line="240" w:lineRule="auto"/>
        <w:ind w:left="2"/>
        <w:rPr>
          <w:rFonts w:ascii="Times New Roman" w:hAnsi="Times New Roman" w:cs="Times New Roman"/>
          <w:sz w:val="28"/>
          <w:szCs w:val="28"/>
        </w:rPr>
      </w:pPr>
      <w:r w:rsidRPr="00CA301A">
        <w:rPr>
          <w:rFonts w:ascii="Times New Roman" w:hAnsi="Times New Roman" w:cs="Times New Roman"/>
          <w:sz w:val="28"/>
          <w:szCs w:val="28"/>
        </w:rPr>
        <w:t>Математика</w:t>
      </w:r>
      <w:r w:rsidR="00E04F0F">
        <w:rPr>
          <w:rFonts w:ascii="Times New Roman" w:hAnsi="Times New Roman" w:cs="Times New Roman"/>
          <w:sz w:val="28"/>
          <w:szCs w:val="28"/>
        </w:rPr>
        <w:t xml:space="preserve"> 5,</w:t>
      </w:r>
      <w:r w:rsidRPr="00CA301A">
        <w:rPr>
          <w:rFonts w:ascii="Times New Roman" w:hAnsi="Times New Roman" w:cs="Times New Roman"/>
          <w:sz w:val="28"/>
          <w:szCs w:val="28"/>
        </w:rPr>
        <w:t xml:space="preserve"> 6класс в 2-х ч  базовый уровень. </w:t>
      </w:r>
      <w:proofErr w:type="spellStart"/>
      <w:r w:rsidRPr="00CA301A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CA301A">
        <w:rPr>
          <w:rFonts w:ascii="Times New Roman" w:hAnsi="Times New Roman" w:cs="Times New Roman"/>
          <w:sz w:val="28"/>
          <w:szCs w:val="28"/>
        </w:rPr>
        <w:t xml:space="preserve"> Н.Я.и другие 4издание   М.  Просвещение, 2024</w:t>
      </w:r>
    </w:p>
    <w:p w:rsidR="009C3C67" w:rsidRPr="00CA301A" w:rsidRDefault="009C3C67" w:rsidP="009C3C67">
      <w:pPr>
        <w:spacing w:after="0" w:line="240" w:lineRule="auto"/>
        <w:ind w:left="2"/>
        <w:rPr>
          <w:b/>
          <w:spacing w:val="-2"/>
          <w:sz w:val="28"/>
          <w:szCs w:val="28"/>
        </w:rPr>
      </w:pPr>
      <w:r w:rsidRPr="00CA301A">
        <w:rPr>
          <w:b/>
          <w:sz w:val="28"/>
          <w:szCs w:val="28"/>
        </w:rPr>
        <w:t>МЕТОДИЧЕСКИЕ</w:t>
      </w:r>
      <w:r w:rsidRPr="00CA301A">
        <w:rPr>
          <w:b/>
          <w:spacing w:val="-8"/>
          <w:sz w:val="28"/>
          <w:szCs w:val="28"/>
        </w:rPr>
        <w:t xml:space="preserve"> </w:t>
      </w:r>
      <w:r w:rsidRPr="00CA301A">
        <w:rPr>
          <w:b/>
          <w:sz w:val="28"/>
          <w:szCs w:val="28"/>
        </w:rPr>
        <w:t>МАТЕРИАЛЫ</w:t>
      </w:r>
      <w:r w:rsidRPr="00CA301A">
        <w:rPr>
          <w:b/>
          <w:spacing w:val="-8"/>
          <w:sz w:val="28"/>
          <w:szCs w:val="28"/>
        </w:rPr>
        <w:t xml:space="preserve"> </w:t>
      </w:r>
      <w:r w:rsidRPr="00CA301A">
        <w:rPr>
          <w:b/>
          <w:sz w:val="28"/>
          <w:szCs w:val="28"/>
        </w:rPr>
        <w:t>ДЛЯ</w:t>
      </w:r>
      <w:r w:rsidRPr="00CA301A">
        <w:rPr>
          <w:b/>
          <w:spacing w:val="-9"/>
          <w:sz w:val="28"/>
          <w:szCs w:val="28"/>
        </w:rPr>
        <w:t xml:space="preserve"> </w:t>
      </w:r>
      <w:r w:rsidRPr="00CA301A">
        <w:rPr>
          <w:b/>
          <w:spacing w:val="-2"/>
          <w:sz w:val="28"/>
          <w:szCs w:val="28"/>
        </w:rPr>
        <w:t>УЧИТЕЛЯ</w:t>
      </w:r>
      <w:bookmarkStart w:id="16" w:name="_GoBack"/>
      <w:bookmarkEnd w:id="16"/>
    </w:p>
    <w:p w:rsidR="009C3C67" w:rsidRPr="00CA301A" w:rsidRDefault="009C3C67" w:rsidP="009C3C67">
      <w:pPr>
        <w:spacing w:after="0" w:line="240" w:lineRule="auto"/>
        <w:ind w:left="2"/>
        <w:rPr>
          <w:rFonts w:ascii="Times New Roman" w:hAnsi="Times New Roman" w:cs="Times New Roman"/>
          <w:sz w:val="28"/>
          <w:szCs w:val="28"/>
        </w:rPr>
      </w:pPr>
      <w:r w:rsidRPr="00CA301A">
        <w:rPr>
          <w:rFonts w:ascii="Times New Roman" w:hAnsi="Times New Roman" w:cs="Times New Roman"/>
          <w:sz w:val="28"/>
          <w:szCs w:val="28"/>
        </w:rPr>
        <w:t>Математика</w:t>
      </w:r>
      <w:r w:rsidR="00E04F0F">
        <w:rPr>
          <w:rFonts w:ascii="Times New Roman" w:hAnsi="Times New Roman" w:cs="Times New Roman"/>
          <w:sz w:val="28"/>
          <w:szCs w:val="28"/>
        </w:rPr>
        <w:t xml:space="preserve"> 5,</w:t>
      </w:r>
      <w:r w:rsidRPr="00CA301A">
        <w:rPr>
          <w:rFonts w:ascii="Times New Roman" w:hAnsi="Times New Roman" w:cs="Times New Roman"/>
          <w:sz w:val="28"/>
          <w:szCs w:val="28"/>
        </w:rPr>
        <w:t xml:space="preserve"> 6класс в 2-х ч  базовый уровень. </w:t>
      </w:r>
      <w:proofErr w:type="spellStart"/>
      <w:r w:rsidRPr="00CA301A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CA301A">
        <w:rPr>
          <w:rFonts w:ascii="Times New Roman" w:hAnsi="Times New Roman" w:cs="Times New Roman"/>
          <w:sz w:val="28"/>
          <w:szCs w:val="28"/>
        </w:rPr>
        <w:t xml:space="preserve"> Н.Я.и другие 4издание   М.  Просвещение, 2024</w:t>
      </w:r>
    </w:p>
    <w:p w:rsidR="009C3C67" w:rsidRPr="00CA301A" w:rsidRDefault="009C3C67" w:rsidP="009C3C67">
      <w:pPr>
        <w:tabs>
          <w:tab w:val="left" w:pos="708"/>
        </w:tabs>
        <w:spacing w:after="0" w:line="291" w:lineRule="exact"/>
        <w:rPr>
          <w:sz w:val="28"/>
          <w:szCs w:val="28"/>
        </w:rPr>
      </w:pPr>
      <w:r w:rsidRPr="00CA301A">
        <w:rPr>
          <w:sz w:val="28"/>
          <w:szCs w:val="28"/>
        </w:rPr>
        <w:t>Методические</w:t>
      </w:r>
      <w:r w:rsidRPr="00CA301A">
        <w:rPr>
          <w:spacing w:val="-4"/>
          <w:sz w:val="28"/>
          <w:szCs w:val="28"/>
        </w:rPr>
        <w:t xml:space="preserve"> </w:t>
      </w:r>
      <w:r w:rsidRPr="00CA301A">
        <w:rPr>
          <w:sz w:val="28"/>
          <w:szCs w:val="28"/>
        </w:rPr>
        <w:t>рекомендации</w:t>
      </w:r>
      <w:r w:rsidRPr="00CA301A">
        <w:rPr>
          <w:spacing w:val="-5"/>
          <w:sz w:val="28"/>
          <w:szCs w:val="28"/>
        </w:rPr>
        <w:t xml:space="preserve"> </w:t>
      </w:r>
      <w:r w:rsidRPr="00CA301A">
        <w:rPr>
          <w:sz w:val="28"/>
          <w:szCs w:val="28"/>
        </w:rPr>
        <w:t xml:space="preserve">к </w:t>
      </w:r>
      <w:r w:rsidRPr="00CA301A">
        <w:rPr>
          <w:spacing w:val="-2"/>
          <w:sz w:val="28"/>
          <w:szCs w:val="28"/>
        </w:rPr>
        <w:t>учебнику</w:t>
      </w:r>
      <w:r w:rsidRPr="00CA301A">
        <w:rPr>
          <w:sz w:val="28"/>
          <w:szCs w:val="28"/>
        </w:rPr>
        <w:t xml:space="preserve"> </w:t>
      </w:r>
    </w:p>
    <w:p w:rsidR="009C3C67" w:rsidRPr="00CA301A" w:rsidRDefault="009C3C67" w:rsidP="009C3C67">
      <w:pPr>
        <w:spacing w:after="0"/>
        <w:ind w:left="2" w:right="227"/>
        <w:rPr>
          <w:b/>
          <w:sz w:val="28"/>
          <w:szCs w:val="28"/>
        </w:rPr>
      </w:pPr>
      <w:r w:rsidRPr="00CA301A">
        <w:rPr>
          <w:b/>
          <w:sz w:val="28"/>
          <w:szCs w:val="28"/>
        </w:rPr>
        <w:t>ЦИФРОВЫЕ</w:t>
      </w:r>
      <w:r w:rsidRPr="00CA301A">
        <w:rPr>
          <w:b/>
          <w:spacing w:val="-6"/>
          <w:sz w:val="28"/>
          <w:szCs w:val="28"/>
        </w:rPr>
        <w:t xml:space="preserve"> </w:t>
      </w:r>
      <w:r w:rsidRPr="00CA301A">
        <w:rPr>
          <w:b/>
          <w:sz w:val="28"/>
          <w:szCs w:val="28"/>
        </w:rPr>
        <w:t>ОБРАЗОВАТЕЛЬНЫЕ</w:t>
      </w:r>
      <w:r w:rsidRPr="00CA301A">
        <w:rPr>
          <w:b/>
          <w:spacing w:val="-9"/>
          <w:sz w:val="28"/>
          <w:szCs w:val="28"/>
        </w:rPr>
        <w:t xml:space="preserve"> </w:t>
      </w:r>
      <w:r w:rsidRPr="00CA301A">
        <w:rPr>
          <w:b/>
          <w:sz w:val="28"/>
          <w:szCs w:val="28"/>
        </w:rPr>
        <w:t>РЕСУРСЫ</w:t>
      </w:r>
      <w:r w:rsidRPr="00CA301A">
        <w:rPr>
          <w:b/>
          <w:spacing w:val="-6"/>
          <w:sz w:val="28"/>
          <w:szCs w:val="28"/>
        </w:rPr>
        <w:t xml:space="preserve"> </w:t>
      </w:r>
      <w:r w:rsidRPr="00CA301A">
        <w:rPr>
          <w:b/>
          <w:sz w:val="28"/>
          <w:szCs w:val="28"/>
        </w:rPr>
        <w:t>И</w:t>
      </w:r>
      <w:r w:rsidRPr="00CA301A">
        <w:rPr>
          <w:b/>
          <w:spacing w:val="-7"/>
          <w:sz w:val="28"/>
          <w:szCs w:val="28"/>
        </w:rPr>
        <w:t xml:space="preserve"> </w:t>
      </w:r>
      <w:r w:rsidRPr="00CA301A">
        <w:rPr>
          <w:b/>
          <w:sz w:val="28"/>
          <w:szCs w:val="28"/>
        </w:rPr>
        <w:t>РЕСУРСЫ</w:t>
      </w:r>
      <w:r w:rsidRPr="00CA301A">
        <w:rPr>
          <w:b/>
          <w:spacing w:val="-6"/>
          <w:sz w:val="28"/>
          <w:szCs w:val="28"/>
        </w:rPr>
        <w:t xml:space="preserve"> </w:t>
      </w:r>
      <w:r w:rsidRPr="00CA301A">
        <w:rPr>
          <w:b/>
          <w:sz w:val="28"/>
          <w:szCs w:val="28"/>
        </w:rPr>
        <w:t xml:space="preserve">СЕТИ </w:t>
      </w:r>
      <w:r w:rsidRPr="00CA301A">
        <w:rPr>
          <w:b/>
          <w:spacing w:val="-2"/>
          <w:sz w:val="28"/>
          <w:szCs w:val="28"/>
        </w:rPr>
        <w:t>ИНТЕРНЕТ</w:t>
      </w:r>
    </w:p>
    <w:p w:rsidR="009C3C67" w:rsidRPr="00CA301A" w:rsidRDefault="009B7B97" w:rsidP="009C3C67">
      <w:pPr>
        <w:pStyle w:val="aa"/>
        <w:spacing w:after="0"/>
        <w:ind w:left="2"/>
      </w:pPr>
      <w:hyperlink r:id="rId7">
        <w:r w:rsidR="009C3C67" w:rsidRPr="00CA301A">
          <w:rPr>
            <w:color w:val="0000FF"/>
            <w:spacing w:val="-2"/>
            <w:u w:val="single" w:color="0000FF"/>
          </w:rPr>
          <w:t>https://RESH.EDU.RU/</w:t>
        </w:r>
      </w:hyperlink>
    </w:p>
    <w:p w:rsidR="009C3C67" w:rsidRPr="00CA301A" w:rsidRDefault="009B7B97" w:rsidP="009C3C67">
      <w:pPr>
        <w:pStyle w:val="aa"/>
        <w:spacing w:after="0"/>
        <w:ind w:left="2"/>
      </w:pPr>
      <w:hyperlink r:id="rId8">
        <w:r w:rsidR="009C3C67" w:rsidRPr="00CA301A">
          <w:rPr>
            <w:color w:val="0000FF"/>
            <w:spacing w:val="-2"/>
            <w:u w:val="single" w:color="0000FF"/>
          </w:rPr>
          <w:t>https://SKYSVART.RU</w:t>
        </w:r>
      </w:hyperlink>
    </w:p>
    <w:p w:rsidR="009C3C67" w:rsidRPr="00CA301A" w:rsidRDefault="009B7B97" w:rsidP="009C3C67">
      <w:pPr>
        <w:pStyle w:val="aa"/>
        <w:spacing w:after="0"/>
        <w:ind w:left="2"/>
      </w:pPr>
      <w:hyperlink r:id="rId9">
        <w:r w:rsidR="009C3C67" w:rsidRPr="00CA301A">
          <w:rPr>
            <w:color w:val="0000FF"/>
            <w:spacing w:val="-2"/>
            <w:u w:val="single" w:color="0000FF"/>
          </w:rPr>
          <w:t>https://WWW.YAKLASS.RU</w:t>
        </w:r>
      </w:hyperlink>
    </w:p>
    <w:p w:rsidR="009C3C67" w:rsidRPr="00CA301A" w:rsidRDefault="009B7B97" w:rsidP="009C3C67">
      <w:pPr>
        <w:pStyle w:val="aa"/>
        <w:spacing w:after="0"/>
        <w:ind w:left="2"/>
      </w:pPr>
      <w:hyperlink r:id="rId10">
        <w:r w:rsidR="009C3C67" w:rsidRPr="00CA301A">
          <w:rPr>
            <w:color w:val="0000FF"/>
            <w:spacing w:val="-2"/>
            <w:u w:val="single" w:color="0000FF"/>
          </w:rPr>
          <w:t>https://UCHI.RU</w:t>
        </w:r>
      </w:hyperlink>
    </w:p>
    <w:p w:rsidR="004D1C1E" w:rsidRPr="00CA301A" w:rsidRDefault="004D1C1E" w:rsidP="009C3C67">
      <w:pPr>
        <w:pStyle w:val="aa"/>
        <w:ind w:left="0"/>
        <w:rPr>
          <w:color w:val="333333"/>
        </w:rPr>
      </w:pPr>
    </w:p>
    <w:sectPr w:rsidR="004D1C1E" w:rsidRPr="00CA301A" w:rsidSect="009C3C67">
      <w:pgSz w:w="11910" w:h="16840"/>
      <w:pgMar w:top="1417" w:right="583" w:bottom="566" w:left="5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0B20"/>
    <w:multiLevelType w:val="multilevel"/>
    <w:tmpl w:val="E66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337B65"/>
    <w:multiLevelType w:val="multilevel"/>
    <w:tmpl w:val="344A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B53D70"/>
    <w:multiLevelType w:val="multilevel"/>
    <w:tmpl w:val="8846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AA2B8B"/>
    <w:multiLevelType w:val="multilevel"/>
    <w:tmpl w:val="464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6C2166"/>
    <w:multiLevelType w:val="multilevel"/>
    <w:tmpl w:val="0994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0A6915"/>
    <w:multiLevelType w:val="multilevel"/>
    <w:tmpl w:val="32A8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D8474E"/>
    <w:multiLevelType w:val="multilevel"/>
    <w:tmpl w:val="606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89015B"/>
    <w:multiLevelType w:val="multilevel"/>
    <w:tmpl w:val="7BD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9D2246"/>
    <w:multiLevelType w:val="multilevel"/>
    <w:tmpl w:val="4138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D76C72"/>
    <w:multiLevelType w:val="multilevel"/>
    <w:tmpl w:val="2EDC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0C77FC"/>
    <w:multiLevelType w:val="multilevel"/>
    <w:tmpl w:val="8E0A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3C1177"/>
    <w:multiLevelType w:val="multilevel"/>
    <w:tmpl w:val="6250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81732C"/>
    <w:multiLevelType w:val="multilevel"/>
    <w:tmpl w:val="72FE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E32FF1"/>
    <w:multiLevelType w:val="multilevel"/>
    <w:tmpl w:val="C9C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B94408"/>
    <w:multiLevelType w:val="multilevel"/>
    <w:tmpl w:val="5100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B73271"/>
    <w:multiLevelType w:val="multilevel"/>
    <w:tmpl w:val="93DA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8A18D5"/>
    <w:multiLevelType w:val="multilevel"/>
    <w:tmpl w:val="96E8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6616754"/>
    <w:multiLevelType w:val="multilevel"/>
    <w:tmpl w:val="A5E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CA4DE5"/>
    <w:multiLevelType w:val="multilevel"/>
    <w:tmpl w:val="390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ED4A8A"/>
    <w:multiLevelType w:val="multilevel"/>
    <w:tmpl w:val="926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81A5B5F"/>
    <w:multiLevelType w:val="multilevel"/>
    <w:tmpl w:val="164E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5"/>
  </w:num>
  <w:num w:numId="5">
    <w:abstractNumId w:val="2"/>
  </w:num>
  <w:num w:numId="6">
    <w:abstractNumId w:val="10"/>
  </w:num>
  <w:num w:numId="7">
    <w:abstractNumId w:val="20"/>
  </w:num>
  <w:num w:numId="8">
    <w:abstractNumId w:val="13"/>
  </w:num>
  <w:num w:numId="9">
    <w:abstractNumId w:val="6"/>
  </w:num>
  <w:num w:numId="10">
    <w:abstractNumId w:val="12"/>
  </w:num>
  <w:num w:numId="11">
    <w:abstractNumId w:val="14"/>
  </w:num>
  <w:num w:numId="12">
    <w:abstractNumId w:val="0"/>
  </w:num>
  <w:num w:numId="13">
    <w:abstractNumId w:val="17"/>
  </w:num>
  <w:num w:numId="14">
    <w:abstractNumId w:val="18"/>
  </w:num>
  <w:num w:numId="15">
    <w:abstractNumId w:val="5"/>
  </w:num>
  <w:num w:numId="16">
    <w:abstractNumId w:val="4"/>
  </w:num>
  <w:num w:numId="17">
    <w:abstractNumId w:val="3"/>
  </w:num>
  <w:num w:numId="18">
    <w:abstractNumId w:val="19"/>
  </w:num>
  <w:num w:numId="19">
    <w:abstractNumId w:val="16"/>
  </w:num>
  <w:num w:numId="20">
    <w:abstractNumId w:val="11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1EAC"/>
    <w:rsid w:val="0002244F"/>
    <w:rsid w:val="00036CB1"/>
    <w:rsid w:val="0005282C"/>
    <w:rsid w:val="00062C97"/>
    <w:rsid w:val="0006582A"/>
    <w:rsid w:val="0009539B"/>
    <w:rsid w:val="000A5D0A"/>
    <w:rsid w:val="000B44DD"/>
    <w:rsid w:val="000E5DF5"/>
    <w:rsid w:val="000F16C4"/>
    <w:rsid w:val="00100E83"/>
    <w:rsid w:val="001175C8"/>
    <w:rsid w:val="00120E27"/>
    <w:rsid w:val="001A1E58"/>
    <w:rsid w:val="001B4CBE"/>
    <w:rsid w:val="001C1226"/>
    <w:rsid w:val="001D29A3"/>
    <w:rsid w:val="001F5CC3"/>
    <w:rsid w:val="00212C0B"/>
    <w:rsid w:val="0023755B"/>
    <w:rsid w:val="00245A4B"/>
    <w:rsid w:val="00276ADF"/>
    <w:rsid w:val="00285759"/>
    <w:rsid w:val="002B6980"/>
    <w:rsid w:val="002D50E1"/>
    <w:rsid w:val="002F754A"/>
    <w:rsid w:val="003008B0"/>
    <w:rsid w:val="00310DE6"/>
    <w:rsid w:val="00311E98"/>
    <w:rsid w:val="003779BD"/>
    <w:rsid w:val="00377B28"/>
    <w:rsid w:val="003D393F"/>
    <w:rsid w:val="003E2D41"/>
    <w:rsid w:val="003E3AED"/>
    <w:rsid w:val="0040357E"/>
    <w:rsid w:val="00424B7A"/>
    <w:rsid w:val="0046043B"/>
    <w:rsid w:val="00467222"/>
    <w:rsid w:val="00474D92"/>
    <w:rsid w:val="00480047"/>
    <w:rsid w:val="00482432"/>
    <w:rsid w:val="00494520"/>
    <w:rsid w:val="004A7D3D"/>
    <w:rsid w:val="004B0188"/>
    <w:rsid w:val="004D1C1E"/>
    <w:rsid w:val="004E3362"/>
    <w:rsid w:val="004E6CE5"/>
    <w:rsid w:val="00506450"/>
    <w:rsid w:val="00511E32"/>
    <w:rsid w:val="005330A9"/>
    <w:rsid w:val="00541A9C"/>
    <w:rsid w:val="0057530C"/>
    <w:rsid w:val="005D53AC"/>
    <w:rsid w:val="005F68D5"/>
    <w:rsid w:val="005F7095"/>
    <w:rsid w:val="0061633F"/>
    <w:rsid w:val="00625779"/>
    <w:rsid w:val="00681801"/>
    <w:rsid w:val="007204AB"/>
    <w:rsid w:val="00725306"/>
    <w:rsid w:val="0072582C"/>
    <w:rsid w:val="00725989"/>
    <w:rsid w:val="00736936"/>
    <w:rsid w:val="007405E8"/>
    <w:rsid w:val="00772600"/>
    <w:rsid w:val="00774B7E"/>
    <w:rsid w:val="00791C0D"/>
    <w:rsid w:val="007A59AD"/>
    <w:rsid w:val="007D608A"/>
    <w:rsid w:val="007F19C8"/>
    <w:rsid w:val="007F2738"/>
    <w:rsid w:val="007F6037"/>
    <w:rsid w:val="00806464"/>
    <w:rsid w:val="00831A83"/>
    <w:rsid w:val="008431F3"/>
    <w:rsid w:val="00856F78"/>
    <w:rsid w:val="00874509"/>
    <w:rsid w:val="008B4284"/>
    <w:rsid w:val="008B459F"/>
    <w:rsid w:val="008C3683"/>
    <w:rsid w:val="008C6024"/>
    <w:rsid w:val="008F2F06"/>
    <w:rsid w:val="00907DE9"/>
    <w:rsid w:val="00940C2C"/>
    <w:rsid w:val="00951345"/>
    <w:rsid w:val="00963CBE"/>
    <w:rsid w:val="00965048"/>
    <w:rsid w:val="00991416"/>
    <w:rsid w:val="009B7B97"/>
    <w:rsid w:val="009C3C67"/>
    <w:rsid w:val="009C5AD1"/>
    <w:rsid w:val="009D7D00"/>
    <w:rsid w:val="009F08DF"/>
    <w:rsid w:val="00A009BD"/>
    <w:rsid w:val="00A00A2A"/>
    <w:rsid w:val="00A073F7"/>
    <w:rsid w:val="00A15190"/>
    <w:rsid w:val="00A71194"/>
    <w:rsid w:val="00A73137"/>
    <w:rsid w:val="00A7442D"/>
    <w:rsid w:val="00A85A43"/>
    <w:rsid w:val="00AA1EAC"/>
    <w:rsid w:val="00AE1FA6"/>
    <w:rsid w:val="00AE5C23"/>
    <w:rsid w:val="00B03E3C"/>
    <w:rsid w:val="00B54AD4"/>
    <w:rsid w:val="00B81414"/>
    <w:rsid w:val="00BA6F1D"/>
    <w:rsid w:val="00BB27A8"/>
    <w:rsid w:val="00BB2F57"/>
    <w:rsid w:val="00BB558F"/>
    <w:rsid w:val="00BE4BD6"/>
    <w:rsid w:val="00BE6E63"/>
    <w:rsid w:val="00C030A5"/>
    <w:rsid w:val="00C41230"/>
    <w:rsid w:val="00C511F7"/>
    <w:rsid w:val="00C60186"/>
    <w:rsid w:val="00C81527"/>
    <w:rsid w:val="00C8311F"/>
    <w:rsid w:val="00C92501"/>
    <w:rsid w:val="00CA301A"/>
    <w:rsid w:val="00CD4729"/>
    <w:rsid w:val="00CF0759"/>
    <w:rsid w:val="00CF19F1"/>
    <w:rsid w:val="00CF7853"/>
    <w:rsid w:val="00D07F44"/>
    <w:rsid w:val="00D13034"/>
    <w:rsid w:val="00D1642B"/>
    <w:rsid w:val="00D61EF0"/>
    <w:rsid w:val="00D752B7"/>
    <w:rsid w:val="00DA17A7"/>
    <w:rsid w:val="00E04F0F"/>
    <w:rsid w:val="00E41A03"/>
    <w:rsid w:val="00E65971"/>
    <w:rsid w:val="00E9526C"/>
    <w:rsid w:val="00EA5F2C"/>
    <w:rsid w:val="00EA6FDD"/>
    <w:rsid w:val="00EB0D97"/>
    <w:rsid w:val="00EC0E8C"/>
    <w:rsid w:val="00EE72F9"/>
    <w:rsid w:val="00EE7BD0"/>
    <w:rsid w:val="00F7001A"/>
    <w:rsid w:val="00F82F14"/>
    <w:rsid w:val="00FF231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EAC"/>
    <w:rPr>
      <w:b/>
      <w:bCs/>
    </w:rPr>
  </w:style>
  <w:style w:type="character" w:customStyle="1" w:styleId="placeholder-mask">
    <w:name w:val="placeholder-mask"/>
    <w:basedOn w:val="a0"/>
    <w:rsid w:val="00AA1EAC"/>
  </w:style>
  <w:style w:type="character" w:customStyle="1" w:styleId="placeholder">
    <w:name w:val="placeholder"/>
    <w:basedOn w:val="a0"/>
    <w:rsid w:val="00AA1EAC"/>
  </w:style>
  <w:style w:type="table" w:styleId="a5">
    <w:name w:val="Table Grid"/>
    <w:basedOn w:val="a1"/>
    <w:uiPriority w:val="59"/>
    <w:qFormat/>
    <w:rsid w:val="00AA1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008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A5F2C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6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64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1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D1C1E"/>
    <w:pPr>
      <w:widowControl w:val="0"/>
      <w:autoSpaceDE w:val="0"/>
      <w:autoSpaceDN w:val="0"/>
      <w:spacing w:before="60" w:after="50" w:line="240" w:lineRule="auto"/>
      <w:ind w:left="12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D1C1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List Paragraph"/>
    <w:basedOn w:val="a"/>
    <w:uiPriority w:val="1"/>
    <w:qFormat/>
    <w:rsid w:val="004D1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D1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rsid w:val="004D1C1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EAC"/>
    <w:rPr>
      <w:b/>
      <w:bCs/>
    </w:rPr>
  </w:style>
  <w:style w:type="character" w:customStyle="1" w:styleId="placeholder-mask">
    <w:name w:val="placeholder-mask"/>
    <w:basedOn w:val="a0"/>
    <w:rsid w:val="00AA1EAC"/>
  </w:style>
  <w:style w:type="character" w:customStyle="1" w:styleId="placeholder">
    <w:name w:val="placeholder"/>
    <w:basedOn w:val="a0"/>
    <w:rsid w:val="00AA1EAC"/>
  </w:style>
  <w:style w:type="table" w:styleId="a5">
    <w:name w:val="Table Grid"/>
    <w:basedOn w:val="a1"/>
    <w:uiPriority w:val="59"/>
    <w:qFormat/>
    <w:rsid w:val="00AA1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008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A5F2C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6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64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1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D1C1E"/>
    <w:pPr>
      <w:widowControl w:val="0"/>
      <w:autoSpaceDE w:val="0"/>
      <w:autoSpaceDN w:val="0"/>
      <w:spacing w:before="60" w:after="50" w:line="240" w:lineRule="auto"/>
      <w:ind w:left="12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D1C1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List Paragraph"/>
    <w:basedOn w:val="a"/>
    <w:uiPriority w:val="1"/>
    <w:qFormat/>
    <w:rsid w:val="004D1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D1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rsid w:val="004D1C1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8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5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1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2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0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9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2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8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8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4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4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2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svart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resh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8A70-5E12-49CE-ABE0-0E9EF8C0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6688</Words>
  <Characters>38127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2024-09-08T23:46:00Z</cp:lastPrinted>
  <dcterms:created xsi:type="dcterms:W3CDTF">2025-10-30T04:01:00Z</dcterms:created>
  <dcterms:modified xsi:type="dcterms:W3CDTF">2025-10-30T04:01:00Z</dcterms:modified>
</cp:coreProperties>
</file>